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805936</wp:posOffset>
                </wp:positionH>
                <wp:positionV relativeFrom="page">
                  <wp:posOffset>30516</wp:posOffset>
                </wp:positionV>
                <wp:extent cx="1270" cy="958278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70" cy="9582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582785">
                              <a:moveTo>
                                <a:pt x="0" y="95823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63.459602pt,756.917787pt" to="63.459602pt,2.402896pt" stroked="true" strokeweight=".480755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spacing w:line="252" w:lineRule="auto" w:before="0"/>
        <w:ind w:left="2806" w:right="2557" w:firstLine="476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TOWN OF RINGWOOD </w:t>
      </w:r>
      <w:r>
        <w:rPr>
          <w:b/>
          <w:color w:val="0F0F0F"/>
          <w:spacing w:val="-2"/>
          <w:w w:val="105"/>
          <w:sz w:val="23"/>
        </w:rPr>
        <w:t>MAJOR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COUNTY,</w:t>
      </w:r>
      <w:r>
        <w:rPr>
          <w:b/>
          <w:color w:val="0F0F0F"/>
          <w:spacing w:val="-13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OKLAHOMA</w:t>
      </w:r>
    </w:p>
    <w:p>
      <w:pPr>
        <w:spacing w:line="252" w:lineRule="auto" w:before="0"/>
        <w:ind w:left="2887" w:right="1422" w:hanging="1244"/>
        <w:jc w:val="left"/>
        <w:rPr>
          <w:b/>
          <w:sz w:val="23"/>
        </w:rPr>
      </w:pPr>
      <w:r>
        <w:rPr>
          <w:b/>
          <w:color w:val="0F0F0F"/>
          <w:spacing w:val="-2"/>
          <w:w w:val="105"/>
          <w:sz w:val="23"/>
        </w:rPr>
        <w:t>RINGWOOD</w:t>
      </w:r>
      <w:r>
        <w:rPr>
          <w:b/>
          <w:color w:val="0F0F0F"/>
          <w:spacing w:val="-7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TOWN</w:t>
      </w:r>
      <w:r>
        <w:rPr>
          <w:b/>
          <w:color w:val="0F0F0F"/>
          <w:spacing w:val="-13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COUNCIL</w:t>
      </w:r>
      <w:r>
        <w:rPr>
          <w:b/>
          <w:color w:val="0F0F0F"/>
          <w:spacing w:val="-9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REGULAR</w:t>
      </w:r>
      <w:r>
        <w:rPr>
          <w:b/>
          <w:color w:val="0F0F0F"/>
          <w:spacing w:val="-13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 </w:t>
      </w:r>
      <w:r>
        <w:rPr>
          <w:b/>
          <w:color w:val="0F0F0F"/>
          <w:w w:val="105"/>
          <w:sz w:val="23"/>
        </w:rPr>
        <w:t>200 N. MAIN, RINGWOOD, OK</w:t>
      </w:r>
    </w:p>
    <w:p>
      <w:pPr>
        <w:spacing w:before="0"/>
        <w:ind w:left="10" w:right="0" w:firstLine="0"/>
        <w:jc w:val="center"/>
        <w:rPr>
          <w:b/>
          <w:sz w:val="23"/>
        </w:rPr>
      </w:pPr>
      <w:r>
        <w:rPr>
          <w:b/>
          <w:color w:val="0F0F0F"/>
          <w:w w:val="105"/>
          <w:sz w:val="23"/>
        </w:rPr>
        <w:t>Monday,</w:t>
      </w:r>
      <w:r>
        <w:rPr>
          <w:b/>
          <w:color w:val="0F0F0F"/>
          <w:spacing w:val="-7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October</w:t>
      </w:r>
      <w:r>
        <w:rPr>
          <w:b/>
          <w:color w:val="0F0F0F"/>
          <w:spacing w:val="-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5,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spacing w:val="-4"/>
          <w:w w:val="105"/>
          <w:sz w:val="23"/>
        </w:rPr>
        <w:t>2026</w:t>
      </w:r>
    </w:p>
    <w:p>
      <w:pPr>
        <w:spacing w:line="496" w:lineRule="auto" w:before="14"/>
        <w:ind w:left="4285" w:right="2906" w:hanging="112"/>
        <w:jc w:val="left"/>
        <w:rPr>
          <w:b/>
          <w:sz w:val="23"/>
        </w:rPr>
      </w:pPr>
      <w:r>
        <w:rPr>
          <w:b/>
          <w:color w:val="0F0F0F"/>
          <w:w w:val="115"/>
          <w:sz w:val="23"/>
        </w:rPr>
        <w:t>5:30 p.m. </w:t>
      </w:r>
      <w:r>
        <w:rPr>
          <w:b/>
          <w:color w:val="0F0F0F"/>
          <w:spacing w:val="-2"/>
          <w:w w:val="115"/>
          <w:sz w:val="23"/>
        </w:rPr>
        <w:t>AGENDA</w:t>
      </w:r>
    </w:p>
    <w:p>
      <w:pPr>
        <w:pStyle w:val="BodyText"/>
        <w:spacing w:line="249" w:lineRule="auto" w:before="5"/>
        <w:ind w:left="653"/>
        <w:jc w:val="center"/>
      </w:pPr>
      <w:r>
        <w:rPr>
          <w:color w:val="0F0F0F"/>
          <w:w w:val="105"/>
        </w:rPr>
        <w:t>All times on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this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agenda, including but not limited to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any agenda item concerning the adoption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any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ordinance,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resolution,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contract,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agreement,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any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other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item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business, are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subject to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amendment, including additions and/or deletions. This rule will apply to every individual agenda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item without exception, and without providing this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same amendment language with respect to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each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individual agenda item. Such amendments should be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rationally related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topic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agenda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item,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governing body will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be advised to continue the item.</w:t>
      </w:r>
    </w:p>
    <w:p>
      <w:pPr>
        <w:pStyle w:val="BodyText"/>
        <w:spacing w:line="252" w:lineRule="auto" w:before="2"/>
        <w:ind w:left="655" w:right="9"/>
        <w:jc w:val="center"/>
      </w:pPr>
      <w:r>
        <w:rPr>
          <w:color w:val="0F0F0F"/>
          <w:w w:val="105"/>
        </w:rPr>
        <w:t>The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governing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body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may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adopt,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approve,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ratify,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deny,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defer,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recommend,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amend,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strike, or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continue any agenda item. When more information is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needed to act on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an item, the governing body may refer the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matter to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its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City/Trust Manager, staff,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attorney or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the recommending</w:t>
      </w:r>
      <w:r>
        <w:rPr>
          <w:color w:val="0F0F0F"/>
          <w:w w:val="105"/>
        </w:rPr>
        <w:t> board, commission, or committee.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0" w:after="0"/>
        <w:ind w:left="628" w:right="0" w:hanging="354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CALL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ORDER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40" w:lineRule="auto" w:before="5" w:after="0"/>
        <w:ind w:left="628" w:right="0" w:hanging="356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ROLL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CALL.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4" w:after="0"/>
        <w:ind w:left="629" w:right="0" w:hanging="356"/>
        <w:jc w:val="left"/>
        <w:rPr>
          <w:color w:val="0F0F0F"/>
          <w:sz w:val="23"/>
        </w:rPr>
      </w:pPr>
      <w:r>
        <w:rPr>
          <w:color w:val="0F0F0F"/>
          <w:spacing w:val="-2"/>
          <w:w w:val="105"/>
          <w:sz w:val="23"/>
        </w:rPr>
        <w:t>PUBLIC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PARTICIPATION:</w:t>
      </w:r>
    </w:p>
    <w:p>
      <w:pPr>
        <w:pStyle w:val="ListParagraph"/>
        <w:numPr>
          <w:ilvl w:val="1"/>
          <w:numId w:val="1"/>
        </w:numPr>
        <w:tabs>
          <w:tab w:pos="985" w:val="left" w:leader="none"/>
          <w:tab w:pos="990" w:val="left" w:leader="none"/>
        </w:tabs>
        <w:spacing w:line="249" w:lineRule="auto" w:before="34" w:after="0"/>
        <w:ind w:left="985" w:right="472" w:hanging="360"/>
        <w:jc w:val="left"/>
        <w:rPr>
          <w:sz w:val="23"/>
        </w:rPr>
      </w:pPr>
      <w:r>
        <w:rPr>
          <w:color w:val="0F0F0F"/>
          <w:w w:val="105"/>
          <w:sz w:val="23"/>
        </w:rPr>
        <w:t>CITIZENS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MUST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SIGN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IN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AND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INDICATE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WHICH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AGENDA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ITEM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THEY WILL BE DISCUSSING. CITIZENS WILL BE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GIVEN 3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MINUTES FOR </w:t>
      </w:r>
      <w:r>
        <w:rPr>
          <w:color w:val="0F0F0F"/>
          <w:spacing w:val="-2"/>
          <w:w w:val="105"/>
          <w:sz w:val="23"/>
        </w:rPr>
        <w:t>DISCUSSION.</w:t>
      </w:r>
    </w:p>
    <w:p>
      <w:pPr>
        <w:pStyle w:val="ListParagraph"/>
        <w:numPr>
          <w:ilvl w:val="0"/>
          <w:numId w:val="1"/>
        </w:numPr>
        <w:tabs>
          <w:tab w:pos="624" w:val="left" w:leader="none"/>
        </w:tabs>
        <w:spacing w:line="240" w:lineRule="auto" w:before="6" w:after="0"/>
        <w:ind w:left="624" w:right="0" w:hanging="356"/>
        <w:jc w:val="left"/>
        <w:rPr>
          <w:color w:val="0F0F0F"/>
          <w:sz w:val="23"/>
        </w:rPr>
      </w:pPr>
      <w:r>
        <w:rPr>
          <w:color w:val="0F0F0F"/>
          <w:spacing w:val="-2"/>
          <w:w w:val="105"/>
          <w:sz w:val="23"/>
        </w:rPr>
        <w:t>APPROVAL</w:t>
      </w:r>
      <w:r>
        <w:rPr>
          <w:color w:val="0F0F0F"/>
          <w:spacing w:val="8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OF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MINUTES.</w:t>
      </w:r>
    </w:p>
    <w:p>
      <w:pPr>
        <w:pStyle w:val="ListParagraph"/>
        <w:numPr>
          <w:ilvl w:val="0"/>
          <w:numId w:val="1"/>
        </w:numPr>
        <w:tabs>
          <w:tab w:pos="622" w:val="left" w:leader="none"/>
          <w:tab w:pos="630" w:val="left" w:leader="none"/>
        </w:tabs>
        <w:spacing w:line="252" w:lineRule="auto" w:before="9" w:after="0"/>
        <w:ind w:left="630" w:right="1171" w:hanging="359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ITEMS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FOR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INFORMATIONAL</w:t>
      </w:r>
      <w:r>
        <w:rPr>
          <w:color w:val="0F0F0F"/>
          <w:spacing w:val="3"/>
          <w:w w:val="105"/>
          <w:sz w:val="23"/>
        </w:rPr>
        <w:t> </w:t>
      </w:r>
      <w:r>
        <w:rPr>
          <w:color w:val="0F0F0F"/>
          <w:w w:val="105"/>
          <w:sz w:val="23"/>
        </w:rPr>
        <w:t>PURPOSES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PROVIDE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BOARD WITH DAY-TO-DAY OPERATION INFORMATION:</w:t>
      </w:r>
    </w:p>
    <w:p>
      <w:pPr>
        <w:pStyle w:val="ListParagraph"/>
        <w:numPr>
          <w:ilvl w:val="0"/>
          <w:numId w:val="2"/>
        </w:numPr>
        <w:tabs>
          <w:tab w:pos="1340" w:val="left" w:leader="none"/>
        </w:tabs>
        <w:spacing w:line="252" w:lineRule="exact" w:before="0" w:after="0"/>
        <w:ind w:left="1340" w:right="0" w:hanging="353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CLERK/TREASURER</w:t>
      </w:r>
    </w:p>
    <w:p>
      <w:pPr>
        <w:pStyle w:val="ListParagraph"/>
        <w:numPr>
          <w:ilvl w:val="0"/>
          <w:numId w:val="2"/>
        </w:numPr>
        <w:tabs>
          <w:tab w:pos="1344" w:val="left" w:leader="none"/>
        </w:tabs>
        <w:spacing w:line="240" w:lineRule="auto" w:before="15" w:after="0"/>
        <w:ind w:left="1344" w:right="0" w:hanging="359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CODEENFORCEMENT</w:t>
      </w:r>
    </w:p>
    <w:p>
      <w:pPr>
        <w:pStyle w:val="ListParagraph"/>
        <w:numPr>
          <w:ilvl w:val="0"/>
          <w:numId w:val="2"/>
        </w:numPr>
        <w:tabs>
          <w:tab w:pos="1339" w:val="left" w:leader="none"/>
        </w:tabs>
        <w:spacing w:line="240" w:lineRule="auto" w:before="14" w:after="0"/>
        <w:ind w:left="1339" w:right="0" w:hanging="354"/>
        <w:jc w:val="left"/>
        <w:rPr>
          <w:sz w:val="23"/>
        </w:rPr>
      </w:pPr>
      <w:r>
        <w:rPr>
          <w:color w:val="0F0F0F"/>
          <w:w w:val="105"/>
          <w:sz w:val="23"/>
        </w:rPr>
        <w:t>FIRE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DEPARTMENT</w:t>
      </w:r>
    </w:p>
    <w:p>
      <w:pPr>
        <w:pStyle w:val="ListParagraph"/>
        <w:numPr>
          <w:ilvl w:val="0"/>
          <w:numId w:val="2"/>
        </w:numPr>
        <w:tabs>
          <w:tab w:pos="1339" w:val="left" w:leader="none"/>
        </w:tabs>
        <w:spacing w:line="240" w:lineRule="auto" w:before="9" w:after="0"/>
        <w:ind w:left="1339" w:right="0" w:hanging="354"/>
        <w:jc w:val="left"/>
        <w:rPr>
          <w:sz w:val="23"/>
        </w:rPr>
      </w:pPr>
      <w:r>
        <w:rPr>
          <w:color w:val="0F0F0F"/>
          <w:w w:val="105"/>
          <w:sz w:val="23"/>
        </w:rPr>
        <w:t>STREET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DEPARTMENT</w:t>
      </w:r>
    </w:p>
    <w:p>
      <w:pPr>
        <w:pStyle w:val="ListParagraph"/>
        <w:numPr>
          <w:ilvl w:val="0"/>
          <w:numId w:val="2"/>
        </w:numPr>
        <w:tabs>
          <w:tab w:pos="1338" w:val="left" w:leader="none"/>
        </w:tabs>
        <w:spacing w:line="240" w:lineRule="auto" w:before="10" w:after="0"/>
        <w:ind w:left="1338" w:right="0" w:hanging="359"/>
        <w:jc w:val="left"/>
        <w:rPr>
          <w:sz w:val="23"/>
        </w:rPr>
      </w:pPr>
      <w:r>
        <w:rPr>
          <w:color w:val="0F0F0F"/>
          <w:w w:val="105"/>
          <w:sz w:val="23"/>
        </w:rPr>
        <w:t>SHERIFF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DEPARTMENT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679" w:val="left" w:leader="none"/>
        </w:tabs>
        <w:spacing w:line="240" w:lineRule="auto" w:before="0" w:after="0"/>
        <w:ind w:left="679" w:right="0" w:hanging="417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NEW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BUSINESS</w:t>
      </w:r>
    </w:p>
    <w:p>
      <w:pPr>
        <w:pStyle w:val="ListParagraph"/>
        <w:numPr>
          <w:ilvl w:val="0"/>
          <w:numId w:val="3"/>
        </w:numPr>
        <w:tabs>
          <w:tab w:pos="442" w:val="left" w:leader="none"/>
        </w:tabs>
        <w:spacing w:line="240" w:lineRule="auto" w:before="9" w:after="0"/>
        <w:ind w:left="442" w:right="0" w:hanging="359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CONSIDER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w w:val="105"/>
          <w:sz w:val="21"/>
        </w:rPr>
        <w:t>APPROVAL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CLAIMS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PURSUANT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TO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CLAIMS</w:t>
      </w:r>
      <w:r>
        <w:rPr>
          <w:color w:val="0F0F0F"/>
          <w:spacing w:val="-10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LIST.</w:t>
      </w:r>
    </w:p>
    <w:p>
      <w:pPr>
        <w:pStyle w:val="ListParagraph"/>
        <w:numPr>
          <w:ilvl w:val="0"/>
          <w:numId w:val="3"/>
        </w:numPr>
        <w:tabs>
          <w:tab w:pos="440" w:val="left" w:leader="none"/>
          <w:tab w:pos="442" w:val="left" w:leader="none"/>
        </w:tabs>
        <w:spacing w:line="254" w:lineRule="auto" w:before="13" w:after="0"/>
        <w:ind w:left="442" w:right="257" w:hanging="361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DISCUSSION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REVIEW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BID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OPENING 10-18-2026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FOR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CDBG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WALKING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TRAIL PROJECT #19839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CDBG 25-RYAN MCDONALD, MCDONALD </w:t>
      </w:r>
      <w:r>
        <w:rPr>
          <w:color w:val="2A2A2A"/>
          <w:w w:val="105"/>
          <w:sz w:val="21"/>
        </w:rPr>
        <w:t>ENGINEERING</w:t>
      </w:r>
      <w:r>
        <w:rPr>
          <w:color w:val="2A2A2A"/>
          <w:spacing w:val="30"/>
          <w:w w:val="105"/>
          <w:sz w:val="21"/>
        </w:rPr>
        <w:t> </w:t>
      </w:r>
      <w:r>
        <w:rPr>
          <w:color w:val="0F0F0F"/>
          <w:w w:val="105"/>
          <w:sz w:val="21"/>
        </w:rPr>
        <w:t>AND MARETA WOODARD, PARKHILL GRANT ADMINISTRATOR.</w:t>
      </w:r>
    </w:p>
    <w:p>
      <w:pPr>
        <w:pStyle w:val="ListParagraph"/>
        <w:numPr>
          <w:ilvl w:val="0"/>
          <w:numId w:val="3"/>
        </w:numPr>
        <w:tabs>
          <w:tab w:pos="434" w:val="left" w:leader="none"/>
          <w:tab w:pos="439" w:val="left" w:leader="none"/>
        </w:tabs>
        <w:spacing w:line="252" w:lineRule="auto" w:before="0" w:after="0"/>
        <w:ind w:left="434" w:right="51" w:hanging="358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w w:val="105"/>
          <w:sz w:val="21"/>
        </w:rPr>
        <w:t> CONSIDERATION</w:t>
      </w:r>
      <w:r>
        <w:rPr>
          <w:color w:val="0F0F0F"/>
          <w:spacing w:val="32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POSSIBLE ACTION REGARDING APPROVAL OF RESOLUTION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2026-06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AMENDING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2015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CAPITAL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IMPROVEMENTS</w:t>
      </w:r>
      <w:r>
        <w:rPr>
          <w:color w:val="0F0F0F"/>
          <w:w w:val="105"/>
          <w:sz w:val="21"/>
        </w:rPr>
        <w:t> PLAN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FOR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THE TOWN OF RINGWOOD.</w:t>
      </w:r>
    </w:p>
    <w:p>
      <w:pPr>
        <w:pStyle w:val="ListParagraph"/>
        <w:spacing w:after="0" w:line="252" w:lineRule="auto"/>
        <w:jc w:val="left"/>
        <w:rPr>
          <w:sz w:val="21"/>
        </w:rPr>
        <w:sectPr>
          <w:type w:val="continuous"/>
          <w:pgSz w:w="12220" w:h="15840"/>
          <w:pgMar w:top="40" w:bottom="280" w:left="1559" w:right="1417"/>
        </w:sectPr>
      </w:pPr>
    </w:p>
    <w:p>
      <w:pPr>
        <w:pStyle w:val="BodyTex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824253</wp:posOffset>
                </wp:positionH>
                <wp:positionV relativeFrom="page">
                  <wp:posOffset>54930</wp:posOffset>
                </wp:positionV>
                <wp:extent cx="6350" cy="1000379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50" cy="10003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0003790">
                              <a:moveTo>
                                <a:pt x="6105" y="10003469"/>
                              </a:moveTo>
                              <a:lnTo>
                                <a:pt x="0" y="10003469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00034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901863pt;margin-top:4.325204pt;width:.480755pt;height:787.674787pt;mso-position-horizontal-relative:page;mso-position-vertical-relative:page;z-index:15729152" id="docshape1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455" w:val="left" w:leader="none"/>
        </w:tabs>
        <w:spacing w:line="244" w:lineRule="auto" w:before="0" w:after="0"/>
        <w:ind w:left="455" w:right="387" w:hanging="355"/>
        <w:jc w:val="left"/>
        <w:rPr>
          <w:color w:val="111111"/>
          <w:sz w:val="21"/>
        </w:rPr>
      </w:pPr>
      <w:r>
        <w:rPr>
          <w:color w:val="111111"/>
          <w:spacing w:val="-2"/>
          <w:w w:val="105"/>
          <w:sz w:val="21"/>
        </w:rPr>
        <w:t>DISCUSSION, CONSIDERATION</w:t>
      </w:r>
      <w:r>
        <w:rPr>
          <w:color w:val="111111"/>
          <w:spacing w:val="26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AND</w:t>
      </w:r>
      <w:r>
        <w:rPr>
          <w:color w:val="111111"/>
          <w:spacing w:val="-8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POSSIBLE ACTION APPROVING RESOLUTION </w:t>
      </w:r>
      <w:r>
        <w:rPr>
          <w:color w:val="111111"/>
          <w:w w:val="105"/>
          <w:sz w:val="21"/>
        </w:rPr>
        <w:t>2026-07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AUTHORIZING APPLICATION</w:t>
      </w:r>
      <w:r>
        <w:rPr>
          <w:color w:val="111111"/>
          <w:spacing w:val="31"/>
          <w:w w:val="105"/>
          <w:sz w:val="21"/>
        </w:rPr>
        <w:t> </w:t>
      </w:r>
      <w:r>
        <w:rPr>
          <w:color w:val="111111"/>
          <w:w w:val="105"/>
          <w:sz w:val="21"/>
        </w:rPr>
        <w:t>FOR FINANCIAL ASSISTANCE FROM THE RURAL ECONOMIC</w:t>
      </w:r>
      <w:r>
        <w:rPr>
          <w:color w:val="111111"/>
          <w:w w:val="105"/>
          <w:sz w:val="21"/>
        </w:rPr>
        <w:t> ACTION PLAN (REAP) FUND.</w:t>
      </w:r>
    </w:p>
    <w:p>
      <w:pPr>
        <w:pStyle w:val="ListParagraph"/>
        <w:numPr>
          <w:ilvl w:val="0"/>
          <w:numId w:val="3"/>
        </w:numPr>
        <w:tabs>
          <w:tab w:pos="449" w:val="left" w:leader="none"/>
          <w:tab w:pos="451" w:val="left" w:leader="none"/>
        </w:tabs>
        <w:spacing w:line="249" w:lineRule="auto" w:before="11" w:after="0"/>
        <w:ind w:left="451" w:right="157" w:hanging="357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DISCUSSION,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CONSIDERATION</w:t>
      </w:r>
      <w:r>
        <w:rPr>
          <w:color w:val="111111"/>
          <w:spacing w:val="8"/>
          <w:w w:val="105"/>
          <w:sz w:val="21"/>
        </w:rPr>
        <w:t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POSSIBLE</w:t>
      </w:r>
      <w:r>
        <w:rPr>
          <w:color w:val="111111"/>
          <w:spacing w:val="-6"/>
          <w:w w:val="105"/>
          <w:sz w:val="21"/>
        </w:rPr>
        <w:t> </w:t>
      </w:r>
      <w:r>
        <w:rPr>
          <w:color w:val="111111"/>
          <w:w w:val="105"/>
          <w:sz w:val="21"/>
        </w:rPr>
        <w:t>ACTION</w:t>
      </w:r>
      <w:r>
        <w:rPr>
          <w:color w:val="111111"/>
          <w:spacing w:val="-8"/>
          <w:w w:val="105"/>
          <w:sz w:val="21"/>
        </w:rPr>
        <w:t> </w:t>
      </w:r>
      <w:r>
        <w:rPr>
          <w:color w:val="111111"/>
          <w:w w:val="105"/>
          <w:sz w:val="21"/>
        </w:rPr>
        <w:t>REGARDING</w:t>
      </w:r>
      <w:r>
        <w:rPr>
          <w:color w:val="111111"/>
          <w:spacing w:val="-8"/>
          <w:w w:val="105"/>
          <w:sz w:val="21"/>
        </w:rPr>
        <w:t> </w:t>
      </w:r>
      <w:r>
        <w:rPr>
          <w:color w:val="111111"/>
          <w:w w:val="105"/>
          <w:sz w:val="21"/>
        </w:rPr>
        <w:t>APPLYING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FOR FINANCIAL ASSISTANCE THROUGH THE UNITED STATES DEPARTMENT OF AGRICULTURE,</w:t>
      </w:r>
      <w:r>
        <w:rPr>
          <w:color w:val="111111"/>
          <w:spacing w:val="28"/>
          <w:w w:val="105"/>
          <w:sz w:val="21"/>
        </w:rPr>
        <w:t> </w:t>
      </w:r>
      <w:r>
        <w:rPr>
          <w:color w:val="111111"/>
          <w:w w:val="105"/>
          <w:sz w:val="21"/>
        </w:rPr>
        <w:t>RURAL HOUSING</w:t>
      </w:r>
      <w:r>
        <w:rPr>
          <w:color w:val="111111"/>
          <w:w w:val="105"/>
          <w:sz w:val="21"/>
        </w:rPr>
        <w:t> SERVICES FOR RINGWOOD FIRE.</w:t>
      </w:r>
    </w:p>
    <w:p>
      <w:pPr>
        <w:pStyle w:val="ListParagraph"/>
        <w:numPr>
          <w:ilvl w:val="0"/>
          <w:numId w:val="3"/>
        </w:numPr>
        <w:tabs>
          <w:tab w:pos="445" w:val="left" w:leader="none"/>
          <w:tab w:pos="451" w:val="left" w:leader="none"/>
        </w:tabs>
        <w:spacing w:line="256" w:lineRule="auto" w:before="6" w:after="0"/>
        <w:ind w:left="451" w:right="611" w:hanging="361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DISCUSSION,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CONSIDERATION</w:t>
      </w:r>
      <w:r>
        <w:rPr>
          <w:color w:val="111111"/>
          <w:w w:val="105"/>
          <w:sz w:val="21"/>
        </w:rPr>
        <w:t> AND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POSSIBLE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ACTION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REGARDING</w:t>
      </w:r>
      <w:r>
        <w:rPr>
          <w:color w:val="111111"/>
          <w:spacing w:val="-6"/>
          <w:w w:val="105"/>
          <w:sz w:val="21"/>
        </w:rPr>
        <w:t> </w:t>
      </w:r>
      <w:r>
        <w:rPr>
          <w:color w:val="111111"/>
          <w:w w:val="105"/>
          <w:sz w:val="21"/>
        </w:rPr>
        <w:t>PROPOSAL FROM CHRISTMAS DECOR.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  <w:tab w:pos="449" w:val="left" w:leader="none"/>
        </w:tabs>
        <w:spacing w:line="252" w:lineRule="auto" w:before="0" w:after="0"/>
        <w:ind w:left="447" w:right="31" w:hanging="361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</w:t>
      </w:r>
      <w:r>
        <w:rPr>
          <w:color w:val="3F3F3D"/>
          <w:w w:val="105"/>
          <w:sz w:val="21"/>
        </w:rPr>
        <w:t>,</w:t>
      </w:r>
      <w:r>
        <w:rPr>
          <w:color w:val="3F3F3D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CONSIDERATION</w:t>
      </w:r>
      <w:r>
        <w:rPr>
          <w:color w:val="111111"/>
          <w:spacing w:val="-3"/>
          <w:w w:val="105"/>
          <w:sz w:val="21"/>
        </w:rPr>
        <w:t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POSSIBLE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ACTION</w:t>
      </w:r>
      <w:r>
        <w:rPr>
          <w:color w:val="111111"/>
          <w:spacing w:val="-6"/>
          <w:w w:val="105"/>
          <w:sz w:val="21"/>
        </w:rPr>
        <w:t> </w:t>
      </w:r>
      <w:r>
        <w:rPr>
          <w:color w:val="111111"/>
          <w:w w:val="105"/>
          <w:sz w:val="21"/>
        </w:rPr>
        <w:t>REGARDING</w:t>
      </w:r>
      <w:r>
        <w:rPr>
          <w:color w:val="111111"/>
          <w:w w:val="105"/>
          <w:sz w:val="21"/>
        </w:rPr>
        <w:t> APPROVAL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AND SIGNING OF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AFFIDAVIT OF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COMPLETION</w:t>
      </w:r>
      <w:r>
        <w:rPr>
          <w:color w:val="111111"/>
          <w:spacing w:val="23"/>
          <w:w w:val="105"/>
          <w:sz w:val="21"/>
        </w:rPr>
        <w:t> </w:t>
      </w:r>
      <w:r>
        <w:rPr>
          <w:color w:val="111111"/>
          <w:w w:val="105"/>
          <w:sz w:val="21"/>
        </w:rPr>
        <w:t>OF REAP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GRANT MA-26-2</w:t>
      </w:r>
      <w:r>
        <w:rPr>
          <w:color w:val="111111"/>
          <w:w w:val="105"/>
          <w:sz w:val="21"/>
        </w:rPr>
        <w:t> MAIN STREET OVERLAY PROJECT.</w:t>
      </w:r>
    </w:p>
    <w:p>
      <w:pPr>
        <w:pStyle w:val="ListParagraph"/>
        <w:numPr>
          <w:ilvl w:val="0"/>
          <w:numId w:val="3"/>
        </w:numPr>
        <w:tabs>
          <w:tab w:pos="445" w:val="left" w:leader="none"/>
          <w:tab w:pos="450" w:val="left" w:leader="none"/>
        </w:tabs>
        <w:spacing w:line="247" w:lineRule="auto" w:before="0" w:after="0"/>
        <w:ind w:left="445" w:right="1065" w:hanging="355"/>
        <w:jc w:val="left"/>
        <w:rPr>
          <w:color w:val="111111"/>
          <w:sz w:val="21"/>
        </w:rPr>
      </w:pPr>
      <w:r>
        <w:rPr>
          <w:color w:val="111111"/>
          <w:spacing w:val="-2"/>
          <w:w w:val="105"/>
          <w:sz w:val="21"/>
        </w:rPr>
        <w:t>DISCUSSION,</w:t>
      </w:r>
      <w:r>
        <w:rPr>
          <w:color w:val="111111"/>
          <w:spacing w:val="11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CONSIDERATION</w:t>
      </w:r>
      <w:r>
        <w:rPr>
          <w:color w:val="111111"/>
          <w:spacing w:val="17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AND</w:t>
      </w:r>
      <w:r>
        <w:rPr>
          <w:color w:val="111111"/>
          <w:spacing w:val="-7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POSSIBLE</w:t>
      </w:r>
      <w:r>
        <w:rPr>
          <w:color w:val="111111"/>
          <w:spacing w:val="-4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ACTION REGARDING</w:t>
      </w:r>
      <w:r>
        <w:rPr>
          <w:color w:val="111111"/>
          <w:spacing w:val="17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WAGE </w:t>
      </w:r>
      <w:r>
        <w:rPr>
          <w:color w:val="111111"/>
          <w:w w:val="105"/>
          <w:sz w:val="21"/>
        </w:rPr>
        <w:t>INCREASES FOR TOWN PERSONEL.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  <w:tab w:pos="451" w:val="left" w:leader="none"/>
        </w:tabs>
        <w:spacing w:line="252" w:lineRule="auto" w:before="0" w:after="0"/>
        <w:ind w:left="447" w:right="802" w:hanging="359"/>
        <w:jc w:val="left"/>
        <w:rPr>
          <w:color w:val="111111"/>
          <w:sz w:val="21"/>
        </w:rPr>
      </w:pPr>
      <w:r>
        <w:rPr>
          <w:color w:val="111111"/>
          <w:spacing w:val="-2"/>
          <w:w w:val="105"/>
          <w:sz w:val="21"/>
        </w:rPr>
        <w:t>DISCUSSION,</w:t>
      </w:r>
      <w:r>
        <w:rPr>
          <w:color w:val="111111"/>
          <w:spacing w:val="12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CONSIDERATION</w:t>
      </w:r>
      <w:r>
        <w:rPr>
          <w:color w:val="111111"/>
          <w:spacing w:val="19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AND</w:t>
      </w:r>
      <w:r>
        <w:rPr>
          <w:color w:val="111111"/>
          <w:spacing w:val="-5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POSSIBLE</w:t>
      </w:r>
      <w:r>
        <w:rPr>
          <w:color w:val="111111"/>
          <w:spacing w:val="-3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ACTION REGARDING</w:t>
      </w:r>
      <w:r>
        <w:rPr>
          <w:color w:val="111111"/>
          <w:spacing w:val="12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ANNUAL </w:t>
      </w:r>
      <w:r>
        <w:rPr>
          <w:color w:val="111111"/>
          <w:w w:val="105"/>
          <w:sz w:val="21"/>
        </w:rPr>
        <w:t>CHRISTMAS GATHERING</w:t>
      </w:r>
      <w:r>
        <w:rPr>
          <w:color w:val="111111"/>
          <w:spacing w:val="40"/>
          <w:w w:val="105"/>
          <w:sz w:val="21"/>
        </w:rPr>
        <w:t> </w:t>
      </w:r>
      <w:r>
        <w:rPr>
          <w:color w:val="111111"/>
          <w:w w:val="105"/>
          <w:sz w:val="21"/>
        </w:rPr>
        <w:t>FOR </w:t>
      </w:r>
      <w:r>
        <w:rPr>
          <w:color w:val="282828"/>
          <w:w w:val="105"/>
          <w:sz w:val="21"/>
        </w:rPr>
        <w:t>TOWN </w:t>
      </w:r>
      <w:r>
        <w:rPr>
          <w:color w:val="111111"/>
          <w:w w:val="105"/>
          <w:sz w:val="21"/>
        </w:rPr>
        <w:t>EMPLOYEES.</w:t>
      </w:r>
    </w:p>
    <w:p>
      <w:pPr>
        <w:pStyle w:val="ListParagraph"/>
        <w:numPr>
          <w:ilvl w:val="0"/>
          <w:numId w:val="3"/>
        </w:numPr>
        <w:tabs>
          <w:tab w:pos="446" w:val="left" w:leader="none"/>
          <w:tab w:pos="448" w:val="left" w:leader="none"/>
        </w:tabs>
        <w:spacing w:line="252" w:lineRule="auto" w:before="0" w:after="0"/>
        <w:ind w:left="448" w:right="539" w:hanging="359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DISCUSSION,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CONSIDERATION</w:t>
      </w:r>
      <w:r>
        <w:rPr>
          <w:color w:val="111111"/>
          <w:spacing w:val="-3"/>
          <w:w w:val="105"/>
          <w:sz w:val="21"/>
        </w:rPr>
        <w:t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POSSIBLE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ACTION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REGARDING</w:t>
      </w:r>
      <w:r>
        <w:rPr>
          <w:color w:val="111111"/>
          <w:spacing w:val="-3"/>
          <w:w w:val="105"/>
          <w:sz w:val="21"/>
        </w:rPr>
        <w:t> </w:t>
      </w:r>
      <w:r>
        <w:rPr>
          <w:color w:val="111111"/>
          <w:w w:val="105"/>
          <w:sz w:val="21"/>
        </w:rPr>
        <w:t>RIG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GRANT </w:t>
      </w:r>
      <w:r>
        <w:rPr>
          <w:color w:val="111111"/>
          <w:spacing w:val="-2"/>
          <w:w w:val="105"/>
          <w:sz w:val="21"/>
        </w:rPr>
        <w:t>APPLICATION.</w:t>
      </w:r>
    </w:p>
    <w:p>
      <w:pPr>
        <w:pStyle w:val="ListParagraph"/>
        <w:numPr>
          <w:ilvl w:val="0"/>
          <w:numId w:val="3"/>
        </w:numPr>
        <w:tabs>
          <w:tab w:pos="444" w:val="left" w:leader="none"/>
          <w:tab w:pos="446" w:val="left" w:leader="none"/>
        </w:tabs>
        <w:spacing w:line="247" w:lineRule="auto" w:before="0" w:after="0"/>
        <w:ind w:left="444" w:right="226" w:hanging="353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DISCUSSION,</w:t>
      </w:r>
      <w:r>
        <w:rPr>
          <w:color w:val="111111"/>
          <w:spacing w:val="-10"/>
          <w:w w:val="105"/>
          <w:sz w:val="21"/>
        </w:rPr>
        <w:t> </w:t>
      </w:r>
      <w:r>
        <w:rPr>
          <w:color w:val="111111"/>
          <w:w w:val="105"/>
          <w:sz w:val="21"/>
        </w:rPr>
        <w:t>CONSIDERATION</w:t>
      </w:r>
      <w:r>
        <w:rPr>
          <w:color w:val="111111"/>
          <w:spacing w:val="8"/>
          <w:w w:val="105"/>
          <w:sz w:val="21"/>
        </w:rPr>
        <w:t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POSSIBLE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ACTION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REGARDING</w:t>
      </w:r>
      <w:r>
        <w:rPr>
          <w:color w:val="111111"/>
          <w:spacing w:val="-5"/>
          <w:w w:val="105"/>
          <w:sz w:val="21"/>
        </w:rPr>
        <w:t> </w:t>
      </w:r>
      <w:r>
        <w:rPr>
          <w:color w:val="111111"/>
          <w:w w:val="105"/>
          <w:sz w:val="21"/>
        </w:rPr>
        <w:t>APPROVAL</w:t>
      </w:r>
      <w:r>
        <w:rPr>
          <w:color w:val="111111"/>
          <w:spacing w:val="-12"/>
          <w:w w:val="105"/>
          <w:sz w:val="21"/>
        </w:rPr>
        <w:t> </w:t>
      </w:r>
      <w:r>
        <w:rPr>
          <w:color w:val="111111"/>
          <w:w w:val="105"/>
          <w:sz w:val="21"/>
        </w:rPr>
        <w:t>OF THE ESTIMATE OF NEEDS AND FINANCIAL REPORTS PROVIDED BY S&amp;B CPA'S.</w:t>
      </w:r>
    </w:p>
    <w:p>
      <w:pPr>
        <w:pStyle w:val="ListParagraph"/>
        <w:numPr>
          <w:ilvl w:val="0"/>
          <w:numId w:val="3"/>
        </w:numPr>
        <w:tabs>
          <w:tab w:pos="450" w:val="left" w:leader="none"/>
        </w:tabs>
        <w:spacing w:line="254" w:lineRule="auto" w:before="0" w:after="0"/>
        <w:ind w:left="450" w:right="27" w:hanging="360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DISCUSSION, CONSIDERATION</w:t>
      </w:r>
      <w:r>
        <w:rPr>
          <w:color w:val="111111"/>
          <w:spacing w:val="29"/>
          <w:w w:val="105"/>
          <w:sz w:val="21"/>
        </w:rPr>
        <w:t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POSSIBLE ACTION REGARDING</w:t>
      </w:r>
      <w:r>
        <w:rPr>
          <w:color w:val="111111"/>
          <w:w w:val="105"/>
          <w:sz w:val="21"/>
        </w:rPr>
        <w:t> APPROVAL OF INDEPENDENT ACCOUNTANT'S</w:t>
      </w:r>
      <w:r>
        <w:rPr>
          <w:color w:val="111111"/>
          <w:w w:val="105"/>
          <w:sz w:val="21"/>
        </w:rPr>
        <w:t> REPORT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ON</w:t>
      </w:r>
      <w:r>
        <w:rPr>
          <w:color w:val="111111"/>
          <w:spacing w:val="-13"/>
          <w:w w:val="105"/>
          <w:sz w:val="21"/>
        </w:rPr>
        <w:t> </w:t>
      </w:r>
      <w:r>
        <w:rPr>
          <w:color w:val="111111"/>
          <w:w w:val="105"/>
          <w:sz w:val="21"/>
        </w:rPr>
        <w:t>AGREED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UPON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PROCEDURES</w:t>
      </w:r>
      <w:r>
        <w:rPr>
          <w:color w:val="111111"/>
          <w:spacing w:val="-2"/>
          <w:w w:val="105"/>
          <w:sz w:val="21"/>
        </w:rPr>
        <w:t> </w:t>
      </w:r>
      <w:r>
        <w:rPr>
          <w:color w:val="111111"/>
          <w:w w:val="105"/>
          <w:sz w:val="21"/>
        </w:rPr>
        <w:t>FOR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  <w:sz w:val="21"/>
        </w:rPr>
        <w:t>YEAR ENDED JUNE 30, 2026</w:t>
      </w:r>
      <w:r>
        <w:rPr>
          <w:color w:val="3F3F3D"/>
          <w:w w:val="105"/>
          <w:sz w:val="21"/>
        </w:rPr>
        <w:t>.</w:t>
      </w:r>
    </w:p>
    <w:p>
      <w:pPr>
        <w:pStyle w:val="BodyText"/>
        <w:rPr>
          <w:sz w:val="21"/>
        </w:rPr>
      </w:pPr>
    </w:p>
    <w:p>
      <w:pPr>
        <w:pStyle w:val="BodyText"/>
        <w:spacing w:before="28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83" w:val="left" w:leader="none"/>
        </w:tabs>
        <w:spacing w:line="241" w:lineRule="exact" w:before="0" w:after="0"/>
        <w:ind w:left="683" w:right="0" w:hanging="414"/>
        <w:jc w:val="left"/>
        <w:rPr>
          <w:color w:val="111111"/>
          <w:sz w:val="21"/>
        </w:rPr>
      </w:pPr>
      <w:r>
        <w:rPr>
          <w:color w:val="111111"/>
          <w:w w:val="105"/>
          <w:sz w:val="21"/>
        </w:rPr>
        <w:t>OTHER</w:t>
      </w:r>
      <w:r>
        <w:rPr>
          <w:color w:val="111111"/>
          <w:spacing w:val="-8"/>
          <w:w w:val="105"/>
          <w:sz w:val="21"/>
        </w:rPr>
        <w:t> </w:t>
      </w:r>
      <w:r>
        <w:rPr>
          <w:color w:val="111111"/>
          <w:w w:val="105"/>
          <w:sz w:val="21"/>
        </w:rPr>
        <w:t>NEW</w:t>
      </w:r>
      <w:r>
        <w:rPr>
          <w:color w:val="111111"/>
          <w:spacing w:val="-7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BUSINESS</w:t>
      </w:r>
    </w:p>
    <w:p>
      <w:pPr>
        <w:tabs>
          <w:tab w:pos="1490" w:val="left" w:leader="none"/>
        </w:tabs>
        <w:spacing w:line="241" w:lineRule="exact" w:before="0"/>
        <w:ind w:left="1054" w:right="0" w:firstLine="0"/>
        <w:jc w:val="left"/>
        <w:rPr>
          <w:sz w:val="21"/>
        </w:rPr>
      </w:pPr>
      <w:r>
        <w:rPr>
          <w:color w:val="111111"/>
          <w:spacing w:val="-5"/>
          <w:w w:val="105"/>
          <w:sz w:val="20"/>
        </w:rPr>
        <w:t>A.</w:t>
      </w:r>
      <w:r>
        <w:rPr>
          <w:color w:val="111111"/>
          <w:sz w:val="20"/>
        </w:rPr>
        <w:tab/>
      </w:r>
      <w:r>
        <w:rPr>
          <w:color w:val="111111"/>
          <w:w w:val="105"/>
          <w:sz w:val="21"/>
        </w:rPr>
        <w:t>BUSINESS</w:t>
      </w:r>
      <w:r>
        <w:rPr>
          <w:color w:val="111111"/>
          <w:spacing w:val="-8"/>
          <w:w w:val="105"/>
          <w:sz w:val="21"/>
        </w:rPr>
        <w:t> </w:t>
      </w:r>
      <w:r>
        <w:rPr>
          <w:color w:val="111111"/>
          <w:w w:val="105"/>
          <w:sz w:val="21"/>
        </w:rPr>
        <w:t>NOT</w:t>
      </w:r>
      <w:r>
        <w:rPr>
          <w:color w:val="111111"/>
          <w:spacing w:val="-10"/>
          <w:w w:val="105"/>
          <w:sz w:val="21"/>
        </w:rPr>
        <w:t> </w:t>
      </w:r>
      <w:r>
        <w:rPr>
          <w:color w:val="111111"/>
          <w:w w:val="105"/>
          <w:sz w:val="21"/>
        </w:rPr>
        <w:t>KNOWN</w:t>
      </w:r>
      <w:r>
        <w:rPr>
          <w:color w:val="111111"/>
          <w:spacing w:val="3"/>
          <w:w w:val="105"/>
          <w:sz w:val="21"/>
        </w:rPr>
        <w:t> </w:t>
      </w:r>
      <w:r>
        <w:rPr>
          <w:color w:val="111111"/>
          <w:w w:val="105"/>
          <w:sz w:val="21"/>
        </w:rPr>
        <w:t>AT</w:t>
      </w:r>
      <w:r>
        <w:rPr>
          <w:color w:val="111111"/>
          <w:spacing w:val="-13"/>
          <w:w w:val="105"/>
          <w:sz w:val="21"/>
        </w:rPr>
        <w:t> </w:t>
      </w:r>
      <w:r>
        <w:rPr>
          <w:color w:val="111111"/>
          <w:w w:val="105"/>
          <w:sz w:val="21"/>
        </w:rPr>
        <w:t>THE</w:t>
      </w:r>
      <w:r>
        <w:rPr>
          <w:color w:val="111111"/>
          <w:spacing w:val="-13"/>
          <w:w w:val="105"/>
          <w:sz w:val="21"/>
        </w:rPr>
        <w:t> </w:t>
      </w:r>
      <w:r>
        <w:rPr>
          <w:color w:val="111111"/>
          <w:w w:val="105"/>
          <w:sz w:val="21"/>
        </w:rPr>
        <w:t>TIME</w:t>
      </w:r>
      <w:r>
        <w:rPr>
          <w:color w:val="111111"/>
          <w:spacing w:val="-11"/>
          <w:w w:val="105"/>
          <w:sz w:val="21"/>
        </w:rPr>
        <w:t> </w:t>
      </w:r>
      <w:r>
        <w:rPr>
          <w:color w:val="111111"/>
          <w:w w:val="105"/>
          <w:sz w:val="21"/>
        </w:rPr>
        <w:t>THE</w:t>
      </w:r>
      <w:r>
        <w:rPr>
          <w:color w:val="111111"/>
          <w:spacing w:val="-9"/>
          <w:w w:val="105"/>
          <w:sz w:val="21"/>
        </w:rPr>
        <w:t> </w:t>
      </w:r>
      <w:r>
        <w:rPr>
          <w:color w:val="111111"/>
          <w:w w:val="105"/>
          <w:sz w:val="21"/>
        </w:rPr>
        <w:t>AGENDA</w:t>
      </w:r>
      <w:r>
        <w:rPr>
          <w:color w:val="111111"/>
          <w:spacing w:val="5"/>
          <w:w w:val="105"/>
          <w:sz w:val="21"/>
        </w:rPr>
        <w:t> </w:t>
      </w:r>
      <w:r>
        <w:rPr>
          <w:color w:val="111111"/>
          <w:w w:val="105"/>
          <w:sz w:val="21"/>
        </w:rPr>
        <w:t>WAS</w:t>
      </w:r>
      <w:r>
        <w:rPr>
          <w:color w:val="111111"/>
          <w:spacing w:val="-12"/>
          <w:w w:val="105"/>
          <w:sz w:val="21"/>
        </w:rPr>
        <w:t> </w:t>
      </w:r>
      <w:r>
        <w:rPr>
          <w:color w:val="111111"/>
          <w:spacing w:val="-2"/>
          <w:w w:val="105"/>
          <w:sz w:val="21"/>
        </w:rPr>
        <w:t>POSTED.</w:t>
      </w:r>
    </w:p>
    <w:p>
      <w:pPr>
        <w:pStyle w:val="BodyText"/>
        <w:spacing w:before="17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33" w:val="left" w:leader="none"/>
        </w:tabs>
        <w:spacing w:line="240" w:lineRule="auto" w:before="0" w:after="0"/>
        <w:ind w:left="633" w:right="0" w:hanging="364"/>
        <w:jc w:val="left"/>
        <w:rPr>
          <w:color w:val="111111"/>
          <w:sz w:val="21"/>
        </w:rPr>
      </w:pPr>
      <w:r>
        <w:rPr>
          <w:color w:val="111111"/>
          <w:sz w:val="21"/>
        </w:rPr>
        <w:t>MEETING</w:t>
      </w:r>
      <w:r>
        <w:rPr>
          <w:color w:val="111111"/>
          <w:spacing w:val="29"/>
          <w:sz w:val="21"/>
        </w:rPr>
        <w:t> </w:t>
      </w:r>
      <w:r>
        <w:rPr>
          <w:color w:val="111111"/>
          <w:spacing w:val="-2"/>
          <w:sz w:val="21"/>
        </w:rPr>
        <w:t>ADJOURNED.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2220" w:h="15840"/>
          <w:pgMar w:top="80" w:bottom="0" w:left="1559" w:right="1417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799831</wp:posOffset>
                </wp:positionH>
                <wp:positionV relativeFrom="page">
                  <wp:posOffset>54930</wp:posOffset>
                </wp:positionV>
                <wp:extent cx="1270" cy="429704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4297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97045">
                              <a:moveTo>
                                <a:pt x="0" y="429679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62.978848pt,342.655471pt" to="62.978848pt,4.325227pt" stroked="true" strokeweight=".48075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836464</wp:posOffset>
                </wp:positionH>
                <wp:positionV relativeFrom="page">
                  <wp:posOffset>5071925</wp:posOffset>
                </wp:positionV>
                <wp:extent cx="1270" cy="201422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2014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14220">
                              <a:moveTo>
                                <a:pt x="0" y="20141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176" from="65.863373pt,557.956529pt" to="65.863373pt,399.364227pt" stroked="true" strokeweight=".48075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854781</wp:posOffset>
                </wp:positionH>
                <wp:positionV relativeFrom="page">
                  <wp:posOffset>7379011</wp:posOffset>
                </wp:positionV>
                <wp:extent cx="1270" cy="12700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27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00">
                              <a:moveTo>
                                <a:pt x="0" y="126950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67.305641pt,680.985745pt" to="67.305641pt,581.024536pt" stroked="true" strokeweight=".480755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spacing w:line="244" w:lineRule="auto" w:before="0"/>
        <w:ind w:left="2811" w:right="2557" w:firstLine="409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TOWN OF RINGWOOD </w:t>
      </w:r>
      <w:r>
        <w:rPr>
          <w:b/>
          <w:color w:val="0F0F0F"/>
          <w:sz w:val="23"/>
        </w:rPr>
        <w:t>MAJOR COUNTY, OKLAHOMA</w:t>
      </w:r>
    </w:p>
    <w:p>
      <w:pPr>
        <w:spacing w:line="256" w:lineRule="auto" w:before="13"/>
        <w:ind w:left="2892" w:right="687" w:hanging="1980"/>
        <w:jc w:val="left"/>
        <w:rPr>
          <w:b/>
          <w:sz w:val="23"/>
        </w:rPr>
      </w:pPr>
      <w:r>
        <w:rPr>
          <w:b/>
          <w:color w:val="0F0F0F"/>
          <w:spacing w:val="-2"/>
          <w:w w:val="105"/>
          <w:sz w:val="23"/>
        </w:rPr>
        <w:t>RINGWOOD</w:t>
      </w:r>
      <w:r>
        <w:rPr>
          <w:b/>
          <w:color w:val="0F0F0F"/>
          <w:spacing w:val="-7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PUBLIC</w:t>
      </w:r>
      <w:r>
        <w:rPr>
          <w:b/>
          <w:color w:val="0F0F0F"/>
          <w:spacing w:val="-13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WORKS</w:t>
      </w:r>
      <w:r>
        <w:rPr>
          <w:b/>
          <w:color w:val="0F0F0F"/>
          <w:spacing w:val="-8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AUTHORITY</w:t>
      </w:r>
      <w:r>
        <w:rPr>
          <w:b/>
          <w:color w:val="0F0F0F"/>
          <w:spacing w:val="-2"/>
          <w:w w:val="105"/>
          <w:sz w:val="23"/>
        </w:rPr>
        <w:t> REGULAR</w:t>
      </w:r>
      <w:r>
        <w:rPr>
          <w:b/>
          <w:color w:val="0F0F0F"/>
          <w:spacing w:val="-11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 </w:t>
      </w:r>
      <w:r>
        <w:rPr>
          <w:b/>
          <w:color w:val="0F0F0F"/>
          <w:w w:val="105"/>
          <w:sz w:val="23"/>
        </w:rPr>
        <w:t>200 N. MAIN, RINGWOOD, OK</w:t>
      </w:r>
    </w:p>
    <w:p>
      <w:pPr>
        <w:spacing w:line="249" w:lineRule="auto" w:before="0"/>
        <w:ind w:left="1474" w:right="1422" w:firstLine="1500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MONDAY, OCTOBER 5, 2026 </w:t>
      </w:r>
      <w:r>
        <w:rPr>
          <w:b/>
          <w:color w:val="0F0F0F"/>
          <w:spacing w:val="-2"/>
          <w:w w:val="105"/>
          <w:sz w:val="23"/>
        </w:rPr>
        <w:t>IMMEDIATELY</w:t>
      </w:r>
      <w:r>
        <w:rPr>
          <w:b/>
          <w:color w:val="0F0F0F"/>
          <w:spacing w:val="-9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FOLLOWING</w:t>
      </w:r>
      <w:r>
        <w:rPr>
          <w:b/>
          <w:color w:val="0F0F0F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TOWN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BOARD</w:t>
      </w:r>
      <w:r>
        <w:rPr>
          <w:b/>
          <w:color w:val="0F0F0F"/>
          <w:spacing w:val="-11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</w:t>
      </w:r>
    </w:p>
    <w:p>
      <w:pPr>
        <w:spacing w:before="0"/>
        <w:ind w:left="3876" w:right="0" w:firstLine="0"/>
        <w:jc w:val="left"/>
        <w:rPr>
          <w:b/>
          <w:sz w:val="23"/>
        </w:rPr>
      </w:pPr>
      <w:r>
        <w:rPr>
          <w:b/>
          <w:color w:val="0F0F0F"/>
          <w:spacing w:val="-2"/>
          <w:w w:val="135"/>
          <w:sz w:val="23"/>
          <w:u w:val="thick" w:color="0F0F0F"/>
        </w:rPr>
        <w:t>AGENDA</w:t>
      </w:r>
    </w:p>
    <w:p>
      <w:pPr>
        <w:pStyle w:val="BodyText"/>
        <w:spacing w:before="8"/>
        <w:rPr>
          <w:b/>
        </w:rPr>
      </w:pPr>
    </w:p>
    <w:p>
      <w:pPr>
        <w:pStyle w:val="BodyText"/>
        <w:spacing w:line="249" w:lineRule="auto"/>
        <w:ind w:left="634" w:right="237" w:firstLine="6"/>
      </w:pPr>
      <w:r>
        <w:rPr>
          <w:color w:val="0F0F0F"/>
          <w:w w:val="105"/>
        </w:rPr>
        <w:t>All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items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on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this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agenda,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including but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not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limited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any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agenda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item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concerning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the adoption of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any ordinance, resolution, contract, agreement, or any other item of business, are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subject to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amendment, including additions and/or deletions.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This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rule will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apply to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every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individual agenda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item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without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exception,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and without providing this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same amendment language with respect to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each individual agenda item.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Such amendments should be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rationally related to the topic of the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agenda item, or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the governing body will be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advised to continue the item.</w:t>
      </w:r>
    </w:p>
    <w:p>
      <w:pPr>
        <w:pStyle w:val="BodyText"/>
        <w:spacing w:line="252" w:lineRule="auto" w:before="2"/>
        <w:ind w:left="629" w:right="279" w:firstLine="1"/>
      </w:pPr>
      <w:r>
        <w:rPr>
          <w:color w:val="0F0F0F"/>
          <w:w w:val="105"/>
        </w:rPr>
        <w:t>The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governing body may adopt, approve, ratify, deny, defer, recommend, amend, strike,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continue any agenda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item.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When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more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information is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needed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act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on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an item, the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governing body may refer the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matter to its City/Trust Manager, staff, attorney or to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the recommending board, commission, or committee.</w:t>
      </w:r>
    </w:p>
    <w:p>
      <w:pPr>
        <w:pStyle w:val="ListParagraph"/>
        <w:numPr>
          <w:ilvl w:val="0"/>
          <w:numId w:val="4"/>
        </w:numPr>
        <w:tabs>
          <w:tab w:pos="993" w:val="left" w:leader="none"/>
        </w:tabs>
        <w:spacing w:line="240" w:lineRule="auto" w:before="263" w:after="0"/>
        <w:ind w:left="993" w:right="0" w:hanging="350"/>
        <w:jc w:val="left"/>
        <w:rPr>
          <w:rFonts w:ascii="Arial"/>
          <w:b/>
          <w:color w:val="0F0F0F"/>
          <w:sz w:val="24"/>
        </w:rPr>
      </w:pPr>
      <w:r>
        <w:rPr>
          <w:color w:val="0F0F0F"/>
          <w:w w:val="105"/>
          <w:sz w:val="23"/>
        </w:rPr>
        <w:t>CALL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ORDER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4"/>
        </w:numPr>
        <w:tabs>
          <w:tab w:pos="989" w:val="left" w:leader="none"/>
        </w:tabs>
        <w:spacing w:line="240" w:lineRule="auto" w:before="0" w:after="0"/>
        <w:ind w:left="989" w:right="0" w:hanging="356"/>
        <w:jc w:val="left"/>
        <w:rPr>
          <w:color w:val="0F0F0F"/>
          <w:sz w:val="23"/>
        </w:rPr>
      </w:pPr>
      <w:r>
        <w:rPr>
          <w:color w:val="0F0F0F"/>
          <w:spacing w:val="-2"/>
          <w:w w:val="110"/>
          <w:sz w:val="23"/>
        </w:rPr>
        <w:t>ROLLCALL</w:t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4"/>
        </w:numPr>
        <w:tabs>
          <w:tab w:pos="995" w:val="left" w:leader="none"/>
          <w:tab w:pos="1047" w:val="left" w:leader="none"/>
        </w:tabs>
        <w:spacing w:line="254" w:lineRule="auto" w:before="0" w:after="0"/>
        <w:ind w:left="995" w:right="695" w:hanging="362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PUBLIC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PARTICIPATION.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CITIZENS MUST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SIGN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IN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AND INDICATE WHICH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AGENDA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ITEM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THEY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WILL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BE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DISCUSSING.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CITIZENS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WILL BE ALLOWED 3 MINUTES</w:t>
      </w:r>
      <w:r>
        <w:rPr>
          <w:color w:val="0F0F0F"/>
          <w:spacing w:val="37"/>
          <w:w w:val="105"/>
          <w:sz w:val="23"/>
        </w:rPr>
        <w:t> </w:t>
      </w:r>
      <w:r>
        <w:rPr>
          <w:color w:val="0F0F0F"/>
          <w:w w:val="105"/>
          <w:sz w:val="23"/>
        </w:rPr>
        <w:t>FOR DISCUSSION.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985" w:val="left" w:leader="none"/>
        </w:tabs>
        <w:spacing w:line="240" w:lineRule="auto" w:before="0" w:after="0"/>
        <w:ind w:left="985" w:right="0" w:hanging="356"/>
        <w:jc w:val="left"/>
        <w:rPr>
          <w:color w:val="0F0F0F"/>
          <w:sz w:val="23"/>
        </w:rPr>
      </w:pPr>
      <w:r>
        <w:rPr>
          <w:color w:val="0F0F0F"/>
          <w:sz w:val="23"/>
        </w:rPr>
        <w:t>APPROVAL</w:t>
      </w:r>
      <w:r>
        <w:rPr>
          <w:color w:val="0F0F0F"/>
          <w:spacing w:val="46"/>
          <w:sz w:val="23"/>
        </w:rPr>
        <w:t> </w:t>
      </w:r>
      <w:r>
        <w:rPr>
          <w:color w:val="0F0F0F"/>
          <w:sz w:val="23"/>
        </w:rPr>
        <w:t>OF</w:t>
      </w:r>
      <w:r>
        <w:rPr>
          <w:color w:val="0F0F0F"/>
          <w:spacing w:val="11"/>
          <w:sz w:val="23"/>
        </w:rPr>
        <w:t> </w:t>
      </w:r>
      <w:r>
        <w:rPr>
          <w:color w:val="0F0F0F"/>
          <w:spacing w:val="-2"/>
          <w:sz w:val="23"/>
        </w:rPr>
        <w:t>MINUTES.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4"/>
        </w:numPr>
        <w:tabs>
          <w:tab w:pos="1045" w:val="left" w:leader="none"/>
          <w:tab w:pos="1053" w:val="left" w:leader="none"/>
        </w:tabs>
        <w:spacing w:line="240" w:lineRule="auto" w:before="0" w:after="0"/>
        <w:ind w:left="1053" w:right="748" w:hanging="422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ITEMS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FOR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INFORMATIONAL</w:t>
      </w:r>
      <w:r>
        <w:rPr>
          <w:color w:val="0F0F0F"/>
          <w:spacing w:val="4"/>
          <w:w w:val="105"/>
          <w:sz w:val="23"/>
        </w:rPr>
        <w:t> </w:t>
      </w:r>
      <w:r>
        <w:rPr>
          <w:color w:val="0F0F0F"/>
          <w:w w:val="105"/>
          <w:sz w:val="23"/>
        </w:rPr>
        <w:t>PURPOSES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PROVIDE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BOARD WITH THE DAY-TO-DAY</w:t>
      </w:r>
      <w:r>
        <w:rPr>
          <w:color w:val="0F0F0F"/>
          <w:spacing w:val="31"/>
          <w:w w:val="105"/>
          <w:sz w:val="23"/>
        </w:rPr>
        <w:t> </w:t>
      </w:r>
      <w:r>
        <w:rPr>
          <w:color w:val="0F0F0F"/>
          <w:w w:val="105"/>
          <w:sz w:val="23"/>
        </w:rPr>
        <w:t>OPERATIONS INFORMATION:</w:t>
      </w:r>
    </w:p>
    <w:p>
      <w:pPr>
        <w:pStyle w:val="ListParagraph"/>
        <w:numPr>
          <w:ilvl w:val="1"/>
          <w:numId w:val="4"/>
        </w:numPr>
        <w:tabs>
          <w:tab w:pos="1883" w:val="left" w:leader="none"/>
        </w:tabs>
        <w:spacing w:line="240" w:lineRule="auto" w:before="10" w:after="0"/>
        <w:ind w:left="1883" w:right="0" w:hanging="415"/>
        <w:jc w:val="left"/>
        <w:rPr>
          <w:color w:val="262626"/>
          <w:sz w:val="22"/>
        </w:rPr>
      </w:pPr>
      <w:r>
        <w:rPr>
          <w:color w:val="0F0F0F"/>
          <w:spacing w:val="2"/>
          <w:sz w:val="23"/>
        </w:rPr>
        <w:t>CLERK/TREASURER</w:t>
      </w:r>
      <w:r>
        <w:rPr>
          <w:color w:val="0F0F0F"/>
          <w:spacing w:val="50"/>
          <w:sz w:val="23"/>
        </w:rPr>
        <w:t> </w:t>
      </w:r>
      <w:r>
        <w:rPr>
          <w:color w:val="0F0F0F"/>
          <w:spacing w:val="-2"/>
          <w:sz w:val="23"/>
        </w:rPr>
        <w:t>REPORT</w:t>
      </w:r>
    </w:p>
    <w:p>
      <w:pPr>
        <w:pStyle w:val="ListParagraph"/>
        <w:numPr>
          <w:ilvl w:val="1"/>
          <w:numId w:val="4"/>
        </w:numPr>
        <w:tabs>
          <w:tab w:pos="1889" w:val="left" w:leader="none"/>
        </w:tabs>
        <w:spacing w:line="240" w:lineRule="auto" w:before="14" w:after="0"/>
        <w:ind w:left="1889" w:right="0" w:hanging="424"/>
        <w:jc w:val="left"/>
        <w:rPr>
          <w:color w:val="0F0F0F"/>
          <w:sz w:val="23"/>
        </w:rPr>
      </w:pPr>
      <w:r>
        <w:rPr>
          <w:color w:val="0F0F0F"/>
          <w:spacing w:val="-2"/>
          <w:w w:val="110"/>
          <w:sz w:val="23"/>
        </w:rPr>
        <w:t>WATER/SEWERREPORT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4"/>
        </w:numPr>
        <w:tabs>
          <w:tab w:pos="924" w:val="left" w:leader="none"/>
        </w:tabs>
        <w:spacing w:line="240" w:lineRule="auto" w:before="0" w:after="0"/>
        <w:ind w:left="924" w:right="0" w:hanging="296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NEW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BUSINESS</w:t>
      </w:r>
    </w:p>
    <w:p>
      <w:pPr>
        <w:pStyle w:val="ListParagraph"/>
        <w:numPr>
          <w:ilvl w:val="1"/>
          <w:numId w:val="4"/>
        </w:numPr>
        <w:tabs>
          <w:tab w:pos="1278" w:val="left" w:leader="none"/>
        </w:tabs>
        <w:spacing w:line="240" w:lineRule="auto" w:before="15" w:after="0"/>
        <w:ind w:left="1278" w:right="0" w:hanging="291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CONSIDER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APPROVAL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OF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CLAIMS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PURSUANT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CLAIMS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LIST.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pStyle w:val="ListParagraph"/>
        <w:numPr>
          <w:ilvl w:val="0"/>
          <w:numId w:val="4"/>
        </w:numPr>
        <w:tabs>
          <w:tab w:pos="927" w:val="left" w:leader="none"/>
        </w:tabs>
        <w:spacing w:line="240" w:lineRule="auto" w:before="0" w:after="0"/>
        <w:ind w:left="927" w:right="0" w:hanging="303"/>
        <w:jc w:val="left"/>
        <w:rPr>
          <w:color w:val="0F0F0F"/>
          <w:sz w:val="23"/>
        </w:rPr>
      </w:pPr>
      <w:r>
        <w:rPr>
          <w:color w:val="0F0F0F"/>
          <w:spacing w:val="-2"/>
          <w:w w:val="110"/>
          <w:sz w:val="23"/>
        </w:rPr>
        <w:t>OTHERNEWBUSINESS:</w:t>
      </w:r>
    </w:p>
    <w:p>
      <w:pPr>
        <w:pStyle w:val="ListParagraph"/>
        <w:numPr>
          <w:ilvl w:val="1"/>
          <w:numId w:val="4"/>
        </w:numPr>
        <w:tabs>
          <w:tab w:pos="1335" w:val="left" w:leader="none"/>
        </w:tabs>
        <w:spacing w:line="240" w:lineRule="auto" w:before="5" w:after="0"/>
        <w:ind w:left="1335" w:right="0" w:hanging="348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BUSINESS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NOT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KNOWN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AT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TIME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OF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AGENDA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POSTING</w:t>
      </w:r>
      <w:r>
        <w:rPr>
          <w:color w:val="505050"/>
          <w:spacing w:val="-2"/>
          <w:w w:val="105"/>
          <w:sz w:val="23"/>
        </w:rPr>
        <w:t>.</w:t>
      </w: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866992</wp:posOffset>
                </wp:positionH>
                <wp:positionV relativeFrom="paragraph">
                  <wp:posOffset>130522</wp:posOffset>
                </wp:positionV>
                <wp:extent cx="1270" cy="7080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708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08025">
                              <a:moveTo>
                                <a:pt x="0" y="70799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68.267151pt,66.024948pt" to="68.267151pt,10.277351pt" stroked="true" strokeweight=".48075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F0F0F"/>
          <w:spacing w:val="-2"/>
          <w:w w:val="105"/>
        </w:rPr>
        <w:t>MEETING</w:t>
      </w:r>
      <w:r>
        <w:rPr>
          <w:color w:val="0F0F0F"/>
          <w:spacing w:val="-5"/>
          <w:w w:val="105"/>
        </w:rPr>
        <w:t> </w:t>
      </w:r>
      <w:r>
        <w:rPr>
          <w:color w:val="0F0F0F"/>
          <w:spacing w:val="-2"/>
          <w:w w:val="105"/>
        </w:rPr>
        <w:t>ADJOURNED.</w:t>
      </w:r>
    </w:p>
    <w:sectPr>
      <w:pgSz w:w="12220" w:h="15840"/>
      <w:pgMar w:top="80" w:bottom="280" w:left="1559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994" w:hanging="352"/>
        <w:jc w:val="left"/>
      </w:pPr>
      <w:rPr>
        <w:rFonts w:hint="default"/>
        <w:spacing w:val="-1"/>
        <w:w w:val="83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336" w:hanging="349"/>
        <w:jc w:val="left"/>
      </w:pPr>
      <w:rPr>
        <w:rFonts w:hint="default"/>
        <w:spacing w:val="0"/>
        <w:w w:val="105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0" w:hanging="3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0" w:hanging="3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2" w:hanging="3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4" w:hanging="3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36" w:hanging="3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88" w:hanging="3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0" w:hanging="34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42" w:hanging="360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341" w:hanging="3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30" w:hanging="35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20" w:hanging="35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11" w:hanging="35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1" w:hanging="35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2" w:hanging="35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2" w:hanging="35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2" w:hanging="35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63" w:hanging="35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29" w:hanging="355"/>
        <w:jc w:val="left"/>
      </w:pPr>
      <w:rPr>
        <w:rFonts w:hint="default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5" w:hanging="3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spacing w:val="0"/>
        <w:w w:val="105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8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6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4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2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71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9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7" w:hanging="36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42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2026-10-02T13:42:54Z</dcterms:created>
  <dcterms:modified xsi:type="dcterms:W3CDTF">2026-10-02T13:42:54Z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LastSaved">
    <vt:filetime>2026-10-02T00:00:00Z</vt:filetime>
  </property>
</Properties>
</file>