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5" w:lineRule="exact" w:before="69"/>
        <w:ind w:left="609" w:right="0" w:firstLine="0"/>
        <w:jc w:val="left"/>
        <w:rPr>
          <w:b/>
          <w:sz w:val="24"/>
        </w:rPr>
      </w:pPr>
      <w:r>
        <w:rPr>
          <w:b/>
          <w:color w:val="0E0E0F"/>
          <w:sz w:val="24"/>
        </w:rPr>
        <w:t>RINGWOOD</w:t>
      </w:r>
      <w:r>
        <w:rPr>
          <w:b/>
          <w:color w:val="0E0E0F"/>
          <w:spacing w:val="-6"/>
          <w:sz w:val="24"/>
        </w:rPr>
        <w:t> </w:t>
      </w:r>
      <w:r>
        <w:rPr>
          <w:b/>
          <w:color w:val="0E0E0F"/>
          <w:sz w:val="24"/>
        </w:rPr>
        <w:t>TOWN</w:t>
      </w:r>
      <w:r>
        <w:rPr>
          <w:b/>
          <w:color w:val="0E0E0F"/>
          <w:spacing w:val="-14"/>
          <w:sz w:val="24"/>
        </w:rPr>
        <w:t> </w:t>
      </w:r>
      <w:r>
        <w:rPr>
          <w:b/>
          <w:color w:val="0E0E0F"/>
          <w:spacing w:val="-2"/>
          <w:sz w:val="24"/>
        </w:rPr>
        <w:t>COUNCIL</w:t>
      </w:r>
    </w:p>
    <w:p>
      <w:pPr>
        <w:spacing w:line="242" w:lineRule="auto" w:before="0"/>
        <w:ind w:left="600" w:right="4348" w:firstLine="4"/>
        <w:jc w:val="left"/>
        <w:rPr>
          <w:b/>
          <w:sz w:val="24"/>
        </w:rPr>
      </w:pPr>
      <w:r>
        <w:rPr>
          <w:b/>
          <w:color w:val="0E0E0F"/>
          <w:sz w:val="24"/>
        </w:rPr>
        <w:t>Regular</w:t>
      </w:r>
      <w:r>
        <w:rPr>
          <w:b/>
          <w:color w:val="0E0E0F"/>
          <w:spacing w:val="-7"/>
          <w:sz w:val="24"/>
        </w:rPr>
        <w:t> </w:t>
      </w:r>
      <w:r>
        <w:rPr>
          <w:b/>
          <w:color w:val="0E0E0F"/>
          <w:sz w:val="24"/>
        </w:rPr>
        <w:t>Meeting</w:t>
      </w:r>
      <w:r>
        <w:rPr>
          <w:b/>
          <w:color w:val="0E0E0F"/>
          <w:spacing w:val="-15"/>
          <w:sz w:val="24"/>
        </w:rPr>
        <w:t> </w:t>
      </w:r>
      <w:r>
        <w:rPr>
          <w:b/>
          <w:color w:val="0E0E0F"/>
          <w:sz w:val="24"/>
        </w:rPr>
        <w:t>-</w:t>
      </w:r>
      <w:r>
        <w:rPr>
          <w:b/>
          <w:color w:val="0E0E0F"/>
          <w:spacing w:val="28"/>
          <w:sz w:val="24"/>
        </w:rPr>
        <w:t> </w:t>
      </w:r>
      <w:r>
        <w:rPr>
          <w:b/>
          <w:color w:val="0E0E0F"/>
          <w:sz w:val="24"/>
        </w:rPr>
        <w:t>Ringwood Town</w:t>
      </w:r>
      <w:r>
        <w:rPr>
          <w:b/>
          <w:color w:val="0E0E0F"/>
          <w:spacing w:val="-12"/>
          <w:sz w:val="24"/>
        </w:rPr>
        <w:t> </w:t>
      </w:r>
      <w:r>
        <w:rPr>
          <w:b/>
          <w:color w:val="0E0E0F"/>
          <w:sz w:val="24"/>
        </w:rPr>
        <w:t>Hall Monday, July 6, 2026</w:t>
      </w:r>
    </w:p>
    <w:p>
      <w:pPr>
        <w:spacing w:before="4"/>
        <w:ind w:left="601" w:right="0" w:firstLine="0"/>
        <w:jc w:val="left"/>
        <w:rPr>
          <w:b/>
          <w:sz w:val="24"/>
        </w:rPr>
      </w:pPr>
      <w:r>
        <w:rPr>
          <w:b/>
          <w:color w:val="0E0E0F"/>
          <w:sz w:val="24"/>
        </w:rPr>
        <w:t>5:30</w:t>
      </w:r>
      <w:r>
        <w:rPr>
          <w:b/>
          <w:color w:val="0E0E0F"/>
          <w:spacing w:val="-3"/>
          <w:sz w:val="24"/>
        </w:rPr>
        <w:t> </w:t>
      </w:r>
      <w:r>
        <w:rPr>
          <w:b/>
          <w:color w:val="0E0E0F"/>
          <w:spacing w:val="-4"/>
          <w:sz w:val="24"/>
        </w:rPr>
        <w:t>p.m.</w:t>
      </w:r>
    </w:p>
    <w:p>
      <w:pPr>
        <w:spacing w:line="242" w:lineRule="auto" w:before="2"/>
        <w:ind w:left="598" w:right="8370" w:firstLine="1"/>
        <w:jc w:val="left"/>
        <w:rPr>
          <w:b/>
          <w:sz w:val="24"/>
        </w:rPr>
      </w:pPr>
      <w:r>
        <w:rPr>
          <w:b/>
          <w:color w:val="0E0E0F"/>
          <w:spacing w:val="-2"/>
          <w:sz w:val="24"/>
        </w:rPr>
        <w:t>Minutes </w:t>
      </w:r>
      <w:r>
        <w:rPr>
          <w:b/>
          <w:color w:val="0E0E0F"/>
          <w:sz w:val="24"/>
        </w:rPr>
        <w:t>Page</w:t>
      </w:r>
      <w:r>
        <w:rPr>
          <w:b/>
          <w:color w:val="0E0E0F"/>
          <w:spacing w:val="-15"/>
          <w:sz w:val="24"/>
        </w:rPr>
        <w:t> </w:t>
      </w:r>
      <w:r>
        <w:rPr>
          <w:b/>
          <w:color w:val="0E0E0F"/>
          <w:sz w:val="24"/>
        </w:rPr>
        <w:t>One</w:t>
      </w:r>
    </w:p>
    <w:p>
      <w:pPr>
        <w:pStyle w:val="BodyText"/>
        <w:spacing w:before="8"/>
        <w:rPr>
          <w:b/>
        </w:rPr>
      </w:pPr>
    </w:p>
    <w:p>
      <w:pPr>
        <w:pStyle w:val="BodyText"/>
        <w:ind w:left="597"/>
      </w:pPr>
      <w:r>
        <w:rPr>
          <w:color w:val="0E0E0F"/>
        </w:rPr>
        <w:t>The</w:t>
      </w:r>
      <w:r>
        <w:rPr>
          <w:color w:val="0E0E0F"/>
          <w:spacing w:val="-5"/>
        </w:rPr>
        <w:t> </w:t>
      </w:r>
      <w:r>
        <w:rPr>
          <w:color w:val="0E0E0F"/>
        </w:rPr>
        <w:t>meeting</w:t>
      </w:r>
      <w:r>
        <w:rPr>
          <w:color w:val="0E0E0F"/>
          <w:spacing w:val="2"/>
        </w:rPr>
        <w:t> </w:t>
      </w:r>
      <w:r>
        <w:rPr>
          <w:color w:val="0E0E0F"/>
        </w:rPr>
        <w:t>was</w:t>
      </w:r>
      <w:r>
        <w:rPr>
          <w:color w:val="0E0E0F"/>
          <w:spacing w:val="-8"/>
        </w:rPr>
        <w:t> </w:t>
      </w:r>
      <w:r>
        <w:rPr>
          <w:color w:val="0E0E0F"/>
        </w:rPr>
        <w:t>called</w:t>
      </w:r>
      <w:r>
        <w:rPr>
          <w:color w:val="0E0E0F"/>
          <w:spacing w:val="-4"/>
        </w:rPr>
        <w:t> </w:t>
      </w:r>
      <w:r>
        <w:rPr>
          <w:color w:val="0E0E0F"/>
        </w:rPr>
        <w:t>to</w:t>
      </w:r>
      <w:r>
        <w:rPr>
          <w:color w:val="0E0E0F"/>
          <w:spacing w:val="-8"/>
        </w:rPr>
        <w:t> </w:t>
      </w:r>
      <w:r>
        <w:rPr>
          <w:color w:val="0E0E0F"/>
        </w:rPr>
        <w:t>order</w:t>
      </w:r>
      <w:r>
        <w:rPr>
          <w:color w:val="0E0E0F"/>
          <w:spacing w:val="1"/>
        </w:rPr>
        <w:t> </w:t>
      </w:r>
      <w:r>
        <w:rPr>
          <w:color w:val="0E0E0F"/>
        </w:rPr>
        <w:t>by</w:t>
      </w:r>
      <w:r>
        <w:rPr>
          <w:color w:val="0E0E0F"/>
          <w:spacing w:val="-4"/>
        </w:rPr>
        <w:t> </w:t>
      </w:r>
      <w:r>
        <w:rPr>
          <w:color w:val="0E0E0F"/>
        </w:rPr>
        <w:t>Mayor</w:t>
      </w:r>
      <w:r>
        <w:rPr>
          <w:color w:val="0E0E0F"/>
          <w:spacing w:val="-2"/>
        </w:rPr>
        <w:t> </w:t>
      </w:r>
      <w:r>
        <w:rPr>
          <w:color w:val="0E0E0F"/>
        </w:rPr>
        <w:t>Brandi</w:t>
      </w:r>
      <w:r>
        <w:rPr>
          <w:color w:val="0E0E0F"/>
          <w:spacing w:val="2"/>
        </w:rPr>
        <w:t> </w:t>
      </w:r>
      <w:r>
        <w:rPr>
          <w:color w:val="0E0E0F"/>
        </w:rPr>
        <w:t>Goodman</w:t>
      </w:r>
      <w:r>
        <w:rPr>
          <w:color w:val="0E0E0F"/>
          <w:spacing w:val="7"/>
        </w:rPr>
        <w:t> </w:t>
      </w:r>
      <w:r>
        <w:rPr>
          <w:color w:val="0E0E0F"/>
        </w:rPr>
        <w:t>at</w:t>
      </w:r>
      <w:r>
        <w:rPr>
          <w:color w:val="0E0E0F"/>
          <w:spacing w:val="-8"/>
        </w:rPr>
        <w:t> </w:t>
      </w:r>
      <w:r>
        <w:rPr>
          <w:color w:val="0E0E0F"/>
        </w:rPr>
        <w:t>5:30</w:t>
      </w:r>
      <w:r>
        <w:rPr>
          <w:color w:val="0E0E0F"/>
          <w:spacing w:val="-3"/>
        </w:rPr>
        <w:t> </w:t>
      </w:r>
      <w:r>
        <w:rPr>
          <w:color w:val="0E0E0F"/>
          <w:spacing w:val="-4"/>
        </w:rPr>
        <w:t>p.m</w:t>
      </w:r>
      <w:r>
        <w:rPr>
          <w:color w:val="343434"/>
          <w:spacing w:val="-4"/>
        </w:rPr>
        <w:t>.</w:t>
      </w:r>
    </w:p>
    <w:p>
      <w:pPr>
        <w:pStyle w:val="BodyText"/>
        <w:spacing w:before="9"/>
      </w:pPr>
    </w:p>
    <w:p>
      <w:pPr>
        <w:pStyle w:val="BodyText"/>
        <w:tabs>
          <w:tab w:pos="2566" w:val="left" w:leader="none"/>
        </w:tabs>
        <w:spacing w:line="230" w:lineRule="auto" w:before="1"/>
        <w:ind w:left="594" w:right="1032" w:firstLine="1"/>
      </w:pPr>
      <w:r>
        <w:rPr>
          <w:color w:val="0E0E0F"/>
        </w:rPr>
        <w:t>Members Present:</w:t>
        <w:tab/>
        <w:t>Brandi</w:t>
      </w:r>
      <w:r>
        <w:rPr>
          <w:color w:val="0E0E0F"/>
          <w:spacing w:val="-3"/>
        </w:rPr>
        <w:t> </w:t>
      </w:r>
      <w:r>
        <w:rPr>
          <w:color w:val="0E0E0F"/>
        </w:rPr>
        <w:t>Goodman,</w:t>
      </w:r>
      <w:r>
        <w:rPr>
          <w:color w:val="0E0E0F"/>
          <w:spacing w:val="40"/>
        </w:rPr>
        <w:t> </w:t>
      </w:r>
      <w:r>
        <w:rPr>
          <w:color w:val="0E0E0F"/>
        </w:rPr>
        <w:t>Gina</w:t>
      </w:r>
      <w:r>
        <w:rPr>
          <w:color w:val="0E0E0F"/>
          <w:spacing w:val="-15"/>
        </w:rPr>
        <w:t> </w:t>
      </w:r>
      <w:r>
        <w:rPr>
          <w:color w:val="0E0E0F"/>
        </w:rPr>
        <w:t>Bohlen,</w:t>
      </w:r>
      <w:r>
        <w:rPr>
          <w:color w:val="0E0E0F"/>
          <w:spacing w:val="-3"/>
        </w:rPr>
        <w:t> </w:t>
      </w:r>
      <w:r>
        <w:rPr>
          <w:color w:val="0E0E0F"/>
        </w:rPr>
        <w:t>Barbara</w:t>
      </w:r>
      <w:r>
        <w:rPr>
          <w:color w:val="0E0E0F"/>
          <w:spacing w:val="-8"/>
        </w:rPr>
        <w:t> </w:t>
      </w:r>
      <w:r>
        <w:rPr>
          <w:color w:val="0E0E0F"/>
        </w:rPr>
        <w:t>Look</w:t>
      </w:r>
      <w:r>
        <w:rPr>
          <w:color w:val="0E0E0F"/>
          <w:spacing w:val="-7"/>
        </w:rPr>
        <w:t> </w:t>
      </w:r>
      <w:r>
        <w:rPr>
          <w:color w:val="232323"/>
        </w:rPr>
        <w:t>,</w:t>
      </w:r>
      <w:r>
        <w:rPr>
          <w:color w:val="232323"/>
          <w:spacing w:val="-8"/>
        </w:rPr>
        <w:t> </w:t>
      </w:r>
      <w:r>
        <w:rPr>
          <w:color w:val="0E0E0F"/>
        </w:rPr>
        <w:t>Sherry</w:t>
      </w:r>
      <w:r>
        <w:rPr>
          <w:color w:val="0E0E0F"/>
          <w:spacing w:val="-5"/>
        </w:rPr>
        <w:t> </w:t>
      </w:r>
      <w:r>
        <w:rPr>
          <w:color w:val="0E0E0F"/>
        </w:rPr>
        <w:t>Davidson, Steve Randolph,</w:t>
      </w:r>
      <w:r>
        <w:rPr>
          <w:color w:val="0E0E0F"/>
          <w:spacing w:val="40"/>
        </w:rPr>
        <w:t> </w:t>
      </w:r>
      <w:r>
        <w:rPr>
          <w:color w:val="0E0E0F"/>
        </w:rPr>
        <w:t>Brandon Harmon</w:t>
      </w:r>
    </w:p>
    <w:p>
      <w:pPr>
        <w:pStyle w:val="BodyText"/>
        <w:spacing w:line="275" w:lineRule="exact"/>
        <w:ind w:left="591"/>
      </w:pPr>
      <w:r>
        <w:rPr>
          <w:color w:val="0E0E0F"/>
        </w:rPr>
        <w:t>Members</w:t>
      </w:r>
      <w:r>
        <w:rPr>
          <w:color w:val="0E0E0F"/>
          <w:spacing w:val="-3"/>
        </w:rPr>
        <w:t> </w:t>
      </w:r>
      <w:r>
        <w:rPr>
          <w:color w:val="0E0E0F"/>
        </w:rPr>
        <w:t>Absent:</w:t>
      </w:r>
      <w:r>
        <w:rPr>
          <w:color w:val="0E0E0F"/>
          <w:spacing w:val="42"/>
        </w:rPr>
        <w:t> </w:t>
      </w:r>
      <w:r>
        <w:rPr>
          <w:color w:val="0E0E0F"/>
        </w:rPr>
        <w:t>Maxine</w:t>
      </w:r>
      <w:r>
        <w:rPr>
          <w:color w:val="0E0E0F"/>
          <w:spacing w:val="-3"/>
        </w:rPr>
        <w:t> </w:t>
      </w:r>
      <w:r>
        <w:rPr>
          <w:color w:val="0E0E0F"/>
          <w:spacing w:val="-2"/>
        </w:rPr>
        <w:t>Smith</w:t>
      </w:r>
    </w:p>
    <w:p>
      <w:pPr>
        <w:pStyle w:val="BodyText"/>
        <w:spacing w:line="477" w:lineRule="auto" w:before="2"/>
        <w:ind w:left="588" w:right="4348" w:firstLine="7"/>
      </w:pPr>
      <w:r>
        <w:rPr>
          <w:color w:val="0E0E0F"/>
        </w:rPr>
        <w:t>Guests:</w:t>
      </w:r>
      <w:r>
        <w:rPr>
          <w:color w:val="0E0E0F"/>
          <w:spacing w:val="40"/>
        </w:rPr>
        <w:t> </w:t>
      </w:r>
      <w:r>
        <w:rPr>
          <w:color w:val="0E0E0F"/>
        </w:rPr>
        <w:t>Undersheriff Pate</w:t>
      </w:r>
      <w:r>
        <w:rPr>
          <w:color w:val="424242"/>
        </w:rPr>
        <w:t>,</w:t>
      </w:r>
      <w:r>
        <w:rPr>
          <w:color w:val="424242"/>
          <w:spacing w:val="-15"/>
        </w:rPr>
        <w:t> </w:t>
      </w:r>
      <w:r>
        <w:rPr>
          <w:color w:val="0E0E0F"/>
        </w:rPr>
        <w:t>Alex</w:t>
      </w:r>
      <w:r>
        <w:rPr>
          <w:color w:val="0E0E0F"/>
          <w:spacing w:val="-7"/>
        </w:rPr>
        <w:t> </w:t>
      </w:r>
      <w:r>
        <w:rPr>
          <w:color w:val="0E0E0F"/>
        </w:rPr>
        <w:t>Mantz</w:t>
      </w:r>
      <w:r>
        <w:rPr>
          <w:color w:val="0E0E0F"/>
          <w:spacing w:val="-4"/>
        </w:rPr>
        <w:t> </w:t>
      </w:r>
      <w:r>
        <w:rPr>
          <w:color w:val="0E0E0F"/>
        </w:rPr>
        <w:t>with</w:t>
      </w:r>
      <w:r>
        <w:rPr>
          <w:color w:val="0E0E0F"/>
          <w:spacing w:val="-14"/>
        </w:rPr>
        <w:t> </w:t>
      </w:r>
      <w:r>
        <w:rPr>
          <w:color w:val="0E0E0F"/>
        </w:rPr>
        <w:t>OG&amp;E No public comments.</w:t>
      </w:r>
    </w:p>
    <w:p>
      <w:pPr>
        <w:pStyle w:val="BodyText"/>
        <w:tabs>
          <w:tab w:pos="5037" w:val="left" w:leader="none"/>
        </w:tabs>
        <w:spacing w:line="242" w:lineRule="auto" w:before="12"/>
        <w:ind w:left="590" w:right="1032" w:firstLine="2"/>
      </w:pPr>
      <w:r>
        <w:rPr>
          <w:color w:val="0E0E0F"/>
        </w:rPr>
        <w:t>A motion was made by Gina Bohlen and seconded by Barbara Look approving the minutes</w:t>
      </w:r>
      <w:r>
        <w:rPr>
          <w:color w:val="0E0E0F"/>
          <w:spacing w:val="-2"/>
        </w:rPr>
        <w:t> </w:t>
      </w:r>
      <w:r>
        <w:rPr>
          <w:color w:val="0E0E0F"/>
        </w:rPr>
        <w:t>of</w:t>
      </w:r>
      <w:r>
        <w:rPr>
          <w:color w:val="0E0E0F"/>
          <w:spacing w:val="-8"/>
        </w:rPr>
        <w:t> </w:t>
      </w:r>
      <w:r>
        <w:rPr>
          <w:color w:val="0E0E0F"/>
        </w:rPr>
        <w:t>the</w:t>
      </w:r>
      <w:r>
        <w:rPr>
          <w:color w:val="0E0E0F"/>
          <w:spacing w:val="-8"/>
        </w:rPr>
        <w:t> </w:t>
      </w:r>
      <w:r>
        <w:rPr>
          <w:color w:val="0E0E0F"/>
        </w:rPr>
        <w:t>June 8,</w:t>
      </w:r>
      <w:r>
        <w:rPr>
          <w:color w:val="0E0E0F"/>
          <w:spacing w:val="-10"/>
        </w:rPr>
        <w:t> </w:t>
      </w:r>
      <w:r>
        <w:rPr>
          <w:color w:val="0E0E0F"/>
        </w:rPr>
        <w:t>2026</w:t>
      </w:r>
      <w:r>
        <w:rPr>
          <w:color w:val="0E0E0F"/>
          <w:spacing w:val="-6"/>
        </w:rPr>
        <w:t> </w:t>
      </w:r>
      <w:r>
        <w:rPr>
          <w:color w:val="0E0E0F"/>
        </w:rPr>
        <w:t>LPAC</w:t>
      </w:r>
      <w:r>
        <w:rPr>
          <w:color w:val="0E0E0F"/>
          <w:spacing w:val="-2"/>
        </w:rPr>
        <w:t> </w:t>
      </w:r>
      <w:r>
        <w:rPr>
          <w:color w:val="0E0E0F"/>
        </w:rPr>
        <w:t>Meeting and</w:t>
      </w:r>
      <w:r>
        <w:rPr>
          <w:color w:val="0E0E0F"/>
          <w:spacing w:val="-3"/>
        </w:rPr>
        <w:t> </w:t>
      </w:r>
      <w:r>
        <w:rPr>
          <w:color w:val="0E0E0F"/>
        </w:rPr>
        <w:t>the</w:t>
      </w:r>
      <w:r>
        <w:rPr>
          <w:color w:val="0E0E0F"/>
          <w:spacing w:val="-7"/>
        </w:rPr>
        <w:t> </w:t>
      </w:r>
      <w:r>
        <w:rPr>
          <w:color w:val="0E0E0F"/>
        </w:rPr>
        <w:t>June 8,</w:t>
      </w:r>
      <w:r>
        <w:rPr>
          <w:color w:val="0E0E0F"/>
          <w:spacing w:val="-11"/>
        </w:rPr>
        <w:t> </w:t>
      </w:r>
      <w:r>
        <w:rPr>
          <w:color w:val="0E0E0F"/>
        </w:rPr>
        <w:t>2026</w:t>
      </w:r>
      <w:r>
        <w:rPr>
          <w:color w:val="0E0E0F"/>
          <w:spacing w:val="40"/>
        </w:rPr>
        <w:t> </w:t>
      </w:r>
      <w:r>
        <w:rPr>
          <w:color w:val="0E0E0F"/>
        </w:rPr>
        <w:t>regular meeting. The following votes were cast:</w:t>
      </w:r>
      <w:r>
        <w:rPr>
          <w:color w:val="0E0E0F"/>
          <w:spacing w:val="40"/>
        </w:rPr>
        <w:t> </w:t>
      </w:r>
      <w:r>
        <w:rPr>
          <w:color w:val="0E0E0F"/>
        </w:rPr>
        <w:t>Goodman </w:t>
      </w:r>
      <w:r>
        <w:rPr>
          <w:color w:val="232323"/>
        </w:rPr>
        <w:t>-</w:t>
      </w:r>
      <w:r>
        <w:rPr>
          <w:color w:val="232323"/>
          <w:spacing w:val="40"/>
        </w:rPr>
        <w:t> </w:t>
      </w:r>
      <w:r>
        <w:rPr>
          <w:color w:val="0E0E0F"/>
        </w:rPr>
        <w:t>yes,</w:t>
        <w:tab/>
        <w:t>Bohlen 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Look 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no nays.</w:t>
      </w:r>
    </w:p>
    <w:p>
      <w:pPr>
        <w:pStyle w:val="BodyText"/>
        <w:tabs>
          <w:tab w:pos="3319" w:val="left" w:leader="none"/>
        </w:tabs>
        <w:spacing w:line="472" w:lineRule="auto" w:before="269"/>
        <w:ind w:left="591" w:right="4645" w:firstLine="1"/>
      </w:pPr>
      <w:r>
        <w:rPr>
          <w:color w:val="0E0E0F"/>
        </w:rPr>
        <w:t>TOWN</w:t>
      </w:r>
      <w:r>
        <w:rPr>
          <w:color w:val="0E0E0F"/>
          <w:spacing w:val="-7"/>
        </w:rPr>
        <w:t> </w:t>
      </w:r>
      <w:r>
        <w:rPr>
          <w:color w:val="0E0E0F"/>
        </w:rPr>
        <w:t>CLERK/TREASURER</w:t>
      </w:r>
      <w:r>
        <w:rPr>
          <w:color w:val="0E0E0F"/>
          <w:spacing w:val="-15"/>
        </w:rPr>
        <w:t> </w:t>
      </w:r>
      <w:r>
        <w:rPr>
          <w:color w:val="0E0E0F"/>
        </w:rPr>
        <w:t>REPORT:</w:t>
      </w:r>
      <w:r>
        <w:rPr>
          <w:color w:val="0E0E0F"/>
          <w:spacing w:val="37"/>
        </w:rPr>
        <w:t> </w:t>
      </w:r>
      <w:r>
        <w:rPr>
          <w:color w:val="0E0E0F"/>
        </w:rPr>
        <w:t>None CODE ENFORCEMENT:</w:t>
        <w:tab/>
      </w:r>
      <w:r>
        <w:rPr>
          <w:color w:val="0E0E0F"/>
          <w:spacing w:val="-4"/>
        </w:rPr>
        <w:t>None</w:t>
      </w:r>
    </w:p>
    <w:p>
      <w:pPr>
        <w:pStyle w:val="BodyText"/>
        <w:spacing w:before="13"/>
        <w:ind w:left="591"/>
      </w:pPr>
      <w:r>
        <w:rPr>
          <w:color w:val="0E0E0F"/>
        </w:rPr>
        <w:t>FIRE</w:t>
      </w:r>
      <w:r>
        <w:rPr>
          <w:color w:val="0E0E0F"/>
          <w:spacing w:val="-12"/>
        </w:rPr>
        <w:t> </w:t>
      </w:r>
      <w:r>
        <w:rPr>
          <w:color w:val="0E0E0F"/>
        </w:rPr>
        <w:t>DEPARTMENT</w:t>
      </w:r>
      <w:r>
        <w:rPr>
          <w:color w:val="0E0E0F"/>
          <w:spacing w:val="13"/>
        </w:rPr>
        <w:t> </w:t>
      </w:r>
      <w:r>
        <w:rPr>
          <w:color w:val="0E0E0F"/>
        </w:rPr>
        <w:t>REPORT:</w:t>
      </w:r>
      <w:r>
        <w:rPr>
          <w:color w:val="0E0E0F"/>
          <w:spacing w:val="42"/>
        </w:rPr>
        <w:t> </w:t>
      </w:r>
      <w:r>
        <w:rPr>
          <w:color w:val="0E0E0F"/>
        </w:rPr>
        <w:t>Brandon</w:t>
      </w:r>
      <w:r>
        <w:rPr>
          <w:color w:val="0E0E0F"/>
          <w:spacing w:val="-4"/>
        </w:rPr>
        <w:t> </w:t>
      </w:r>
      <w:r>
        <w:rPr>
          <w:color w:val="0E0E0F"/>
        </w:rPr>
        <w:t>provided</w:t>
      </w:r>
      <w:r>
        <w:rPr>
          <w:color w:val="0E0E0F"/>
          <w:spacing w:val="5"/>
        </w:rPr>
        <w:t> </w:t>
      </w:r>
      <w:r>
        <w:rPr>
          <w:color w:val="0E0E0F"/>
        </w:rPr>
        <w:t>his</w:t>
      </w:r>
      <w:r>
        <w:rPr>
          <w:color w:val="0E0E0F"/>
          <w:spacing w:val="-14"/>
        </w:rPr>
        <w:t> </w:t>
      </w:r>
      <w:r>
        <w:rPr>
          <w:color w:val="0E0E0F"/>
          <w:spacing w:val="-2"/>
        </w:rPr>
        <w:t>report.</w:t>
      </w:r>
    </w:p>
    <w:p>
      <w:pPr>
        <w:pStyle w:val="BodyText"/>
        <w:spacing w:before="1"/>
      </w:pPr>
    </w:p>
    <w:p>
      <w:pPr>
        <w:pStyle w:val="BodyText"/>
        <w:ind w:left="589"/>
      </w:pPr>
      <w:r>
        <w:rPr>
          <w:color w:val="0E0E0F"/>
        </w:rPr>
        <w:t>STREET</w:t>
      </w:r>
      <w:r>
        <w:rPr>
          <w:color w:val="0E0E0F"/>
          <w:spacing w:val="-3"/>
        </w:rPr>
        <w:t> </w:t>
      </w:r>
      <w:r>
        <w:rPr>
          <w:color w:val="0E0E0F"/>
        </w:rPr>
        <w:t>DEPARTMENT</w:t>
      </w:r>
      <w:r>
        <w:rPr>
          <w:color w:val="0E0E0F"/>
          <w:spacing w:val="10"/>
        </w:rPr>
        <w:t> </w:t>
      </w:r>
      <w:r>
        <w:rPr>
          <w:color w:val="0E0E0F"/>
        </w:rPr>
        <w:t>REPORT:</w:t>
      </w:r>
      <w:r>
        <w:rPr>
          <w:color w:val="0E0E0F"/>
          <w:spacing w:val="48"/>
        </w:rPr>
        <w:t> </w:t>
      </w:r>
      <w:r>
        <w:rPr>
          <w:color w:val="0E0E0F"/>
        </w:rPr>
        <w:t>See</w:t>
      </w:r>
      <w:r>
        <w:rPr>
          <w:color w:val="0E0E0F"/>
          <w:spacing w:val="-13"/>
        </w:rPr>
        <w:t> </w:t>
      </w:r>
      <w:r>
        <w:rPr>
          <w:color w:val="0E0E0F"/>
        </w:rPr>
        <w:t>attached</w:t>
      </w:r>
      <w:r>
        <w:rPr>
          <w:color w:val="0E0E0F"/>
          <w:spacing w:val="-2"/>
        </w:rPr>
        <w:t> </w:t>
      </w:r>
      <w:r>
        <w:rPr>
          <w:color w:val="0E0E0F"/>
        </w:rPr>
        <w:t>report</w:t>
      </w:r>
      <w:r>
        <w:rPr>
          <w:color w:val="0E0E0F"/>
          <w:spacing w:val="-3"/>
        </w:rPr>
        <w:t> </w:t>
      </w:r>
      <w:r>
        <w:rPr>
          <w:color w:val="0E0E0F"/>
        </w:rPr>
        <w:t>by</w:t>
      </w:r>
      <w:r>
        <w:rPr>
          <w:color w:val="0E0E0F"/>
          <w:spacing w:val="-11"/>
        </w:rPr>
        <w:t> </w:t>
      </w:r>
      <w:r>
        <w:rPr>
          <w:color w:val="0E0E0F"/>
        </w:rPr>
        <w:t>Steve</w:t>
      </w:r>
      <w:r>
        <w:rPr>
          <w:color w:val="0E0E0F"/>
          <w:spacing w:val="-12"/>
        </w:rPr>
        <w:t> </w:t>
      </w:r>
      <w:r>
        <w:rPr>
          <w:color w:val="0E0E0F"/>
          <w:spacing w:val="-2"/>
        </w:rPr>
        <w:t>Randolph.</w:t>
      </w:r>
    </w:p>
    <w:p>
      <w:pPr>
        <w:pStyle w:val="BodyText"/>
        <w:spacing w:before="10"/>
      </w:pPr>
    </w:p>
    <w:p>
      <w:pPr>
        <w:pStyle w:val="BodyText"/>
        <w:spacing w:line="235" w:lineRule="auto"/>
        <w:ind w:left="588" w:right="775" w:firstLine="1"/>
      </w:pPr>
      <w:r>
        <w:rPr>
          <w:color w:val="0E0E0F"/>
        </w:rPr>
        <w:t>SHERIFF DEPARTMENT:</w:t>
      </w:r>
      <w:r>
        <w:rPr>
          <w:color w:val="0E0E0F"/>
          <w:spacing w:val="80"/>
        </w:rPr>
        <w:t> </w:t>
      </w:r>
      <w:r>
        <w:rPr>
          <w:color w:val="0E0E0F"/>
        </w:rPr>
        <w:t>Undersheriffreported</w:t>
      </w:r>
      <w:r>
        <w:rPr>
          <w:color w:val="0E0E0F"/>
          <w:spacing w:val="-9"/>
        </w:rPr>
        <w:t> </w:t>
      </w:r>
      <w:r>
        <w:rPr>
          <w:color w:val="0E0E0F"/>
        </w:rPr>
        <w:t>that</w:t>
      </w:r>
      <w:r>
        <w:rPr>
          <w:color w:val="0E0E0F"/>
          <w:spacing w:val="-3"/>
        </w:rPr>
        <w:t> </w:t>
      </w:r>
      <w:r>
        <w:rPr>
          <w:color w:val="0E0E0F"/>
        </w:rPr>
        <w:t>things have</w:t>
      </w:r>
      <w:r>
        <w:rPr>
          <w:color w:val="0E0E0F"/>
          <w:spacing w:val="-4"/>
        </w:rPr>
        <w:t> </w:t>
      </w:r>
      <w:r>
        <w:rPr>
          <w:color w:val="0E0E0F"/>
        </w:rPr>
        <w:t>been</w:t>
      </w:r>
      <w:r>
        <w:rPr>
          <w:color w:val="0E0E0F"/>
          <w:spacing w:val="-1"/>
        </w:rPr>
        <w:t> </w:t>
      </w:r>
      <w:r>
        <w:rPr>
          <w:color w:val="0E0E0F"/>
        </w:rPr>
        <w:t>quiet.</w:t>
      </w:r>
      <w:r>
        <w:rPr>
          <w:color w:val="0E0E0F"/>
          <w:spacing w:val="-6"/>
        </w:rPr>
        <w:t> </w:t>
      </w:r>
      <w:r>
        <w:rPr>
          <w:color w:val="0E0E0F"/>
        </w:rPr>
        <w:t>They are still working on</w:t>
      </w:r>
      <w:r>
        <w:rPr>
          <w:color w:val="0E0E0F"/>
          <w:spacing w:val="-4"/>
        </w:rPr>
        <w:t> </w:t>
      </w:r>
      <w:r>
        <w:rPr>
          <w:color w:val="0E0E0F"/>
        </w:rPr>
        <w:t>911</w:t>
      </w:r>
      <w:r>
        <w:rPr>
          <w:color w:val="0E0E0F"/>
          <w:spacing w:val="-2"/>
        </w:rPr>
        <w:t> </w:t>
      </w:r>
      <w:r>
        <w:rPr>
          <w:color w:val="0E0E0F"/>
        </w:rPr>
        <w:t>and have managed to</w:t>
      </w:r>
      <w:r>
        <w:rPr>
          <w:color w:val="0E0E0F"/>
          <w:spacing w:val="-1"/>
        </w:rPr>
        <w:t> </w:t>
      </w:r>
      <w:r>
        <w:rPr>
          <w:color w:val="0E0E0F"/>
        </w:rPr>
        <w:t>get 30% of</w:t>
      </w:r>
      <w:r>
        <w:rPr>
          <w:color w:val="0E0E0F"/>
          <w:spacing w:val="-5"/>
        </w:rPr>
        <w:t> </w:t>
      </w:r>
      <w:r>
        <w:rPr>
          <w:color w:val="0E0E0F"/>
        </w:rPr>
        <w:t>the</w:t>
      </w:r>
      <w:r>
        <w:rPr>
          <w:color w:val="0E0E0F"/>
          <w:spacing w:val="-6"/>
        </w:rPr>
        <w:t> </w:t>
      </w:r>
      <w:r>
        <w:rPr>
          <w:color w:val="0E0E0F"/>
        </w:rPr>
        <w:t>tax</w:t>
      </w:r>
      <w:r>
        <w:rPr>
          <w:color w:val="0E0E0F"/>
          <w:spacing w:val="-4"/>
        </w:rPr>
        <w:t> </w:t>
      </w:r>
      <w:r>
        <w:rPr>
          <w:color w:val="0E0E0F"/>
        </w:rPr>
        <w:t>returned to Major County.</w:t>
      </w:r>
    </w:p>
    <w:p>
      <w:pPr>
        <w:pStyle w:val="BodyText"/>
        <w:spacing w:before="9"/>
      </w:pPr>
    </w:p>
    <w:p>
      <w:pPr>
        <w:spacing w:before="1"/>
        <w:ind w:left="588" w:right="0" w:firstLine="0"/>
        <w:jc w:val="left"/>
        <w:rPr>
          <w:sz w:val="22"/>
        </w:rPr>
      </w:pPr>
      <w:r>
        <w:rPr>
          <w:color w:val="0E0E0F"/>
          <w:w w:val="110"/>
          <w:sz w:val="22"/>
        </w:rPr>
        <w:t>NEW</w:t>
      </w:r>
      <w:r>
        <w:rPr>
          <w:color w:val="0E0E0F"/>
          <w:spacing w:val="-6"/>
          <w:w w:val="110"/>
          <w:sz w:val="22"/>
        </w:rPr>
        <w:t> </w:t>
      </w:r>
      <w:r>
        <w:rPr>
          <w:color w:val="0E0E0F"/>
          <w:spacing w:val="-2"/>
          <w:w w:val="110"/>
          <w:sz w:val="22"/>
        </w:rPr>
        <w:t>BUSINESS</w:t>
      </w:r>
      <w:r>
        <w:rPr>
          <w:color w:val="343434"/>
          <w:spacing w:val="-2"/>
          <w:w w:val="110"/>
          <w:sz w:val="22"/>
        </w:rPr>
        <w:t>:</w:t>
      </w:r>
    </w:p>
    <w:p>
      <w:pPr>
        <w:pStyle w:val="BodyText"/>
        <w:spacing w:before="25"/>
        <w:rPr>
          <w:sz w:val="22"/>
        </w:rPr>
      </w:pPr>
    </w:p>
    <w:p>
      <w:pPr>
        <w:pStyle w:val="BodyText"/>
        <w:spacing w:line="237" w:lineRule="auto"/>
        <w:ind w:left="591" w:right="1032" w:firstLine="1"/>
      </w:pPr>
      <w:r>
        <w:rPr>
          <w:color w:val="0E0E0F"/>
        </w:rPr>
        <w:t>A</w:t>
      </w:r>
      <w:r>
        <w:rPr>
          <w:color w:val="0E0E0F"/>
          <w:spacing w:val="-9"/>
        </w:rPr>
        <w:t> </w:t>
      </w:r>
      <w:r>
        <w:rPr>
          <w:color w:val="0E0E0F"/>
        </w:rPr>
        <w:t>motion</w:t>
      </w:r>
      <w:r>
        <w:rPr>
          <w:color w:val="0E0E0F"/>
          <w:spacing w:val="-6"/>
        </w:rPr>
        <w:t> </w:t>
      </w:r>
      <w:r>
        <w:rPr>
          <w:color w:val="0E0E0F"/>
        </w:rPr>
        <w:t>was</w:t>
      </w:r>
      <w:r>
        <w:rPr>
          <w:color w:val="0E0E0F"/>
          <w:spacing w:val="-1"/>
        </w:rPr>
        <w:t> </w:t>
      </w:r>
      <w:r>
        <w:rPr>
          <w:color w:val="0E0E0F"/>
        </w:rPr>
        <w:t>made</w:t>
      </w:r>
      <w:r>
        <w:rPr>
          <w:color w:val="0E0E0F"/>
          <w:spacing w:val="-1"/>
        </w:rPr>
        <w:t> </w:t>
      </w:r>
      <w:r>
        <w:rPr>
          <w:color w:val="0E0E0F"/>
        </w:rPr>
        <w:t>by Barbara</w:t>
      </w:r>
      <w:r>
        <w:rPr>
          <w:color w:val="0E0E0F"/>
          <w:spacing w:val="-2"/>
        </w:rPr>
        <w:t> </w:t>
      </w:r>
      <w:r>
        <w:rPr>
          <w:color w:val="0E0E0F"/>
        </w:rPr>
        <w:t>Look to</w:t>
      </w:r>
      <w:r>
        <w:rPr>
          <w:color w:val="0E0E0F"/>
          <w:spacing w:val="-7"/>
        </w:rPr>
        <w:t> </w:t>
      </w:r>
      <w:r>
        <w:rPr>
          <w:color w:val="0E0E0F"/>
        </w:rPr>
        <w:t>approve the</w:t>
      </w:r>
      <w:r>
        <w:rPr>
          <w:color w:val="0E0E0F"/>
          <w:spacing w:val="-7"/>
        </w:rPr>
        <w:t> </w:t>
      </w:r>
      <w:r>
        <w:rPr>
          <w:color w:val="0E0E0F"/>
        </w:rPr>
        <w:t>claims pursuant to</w:t>
      </w:r>
      <w:r>
        <w:rPr>
          <w:color w:val="0E0E0F"/>
          <w:spacing w:val="-6"/>
        </w:rPr>
        <w:t> </w:t>
      </w:r>
      <w:r>
        <w:rPr>
          <w:color w:val="0E0E0F"/>
        </w:rPr>
        <w:t>the</w:t>
      </w:r>
      <w:r>
        <w:rPr>
          <w:color w:val="0E0E0F"/>
          <w:spacing w:val="-4"/>
        </w:rPr>
        <w:t> </w:t>
      </w:r>
      <w:r>
        <w:rPr>
          <w:color w:val="0E0E0F"/>
        </w:rPr>
        <w:t>claims</w:t>
      </w:r>
      <w:r>
        <w:rPr>
          <w:color w:val="0E0E0F"/>
          <w:spacing w:val="-9"/>
        </w:rPr>
        <w:t> </w:t>
      </w:r>
      <w:r>
        <w:rPr>
          <w:color w:val="0E0E0F"/>
        </w:rPr>
        <w:t>list. Gina Bohlen seconded the motion and the</w:t>
      </w:r>
      <w:r>
        <w:rPr>
          <w:color w:val="0E0E0F"/>
          <w:spacing w:val="-4"/>
        </w:rPr>
        <w:t> </w:t>
      </w:r>
      <w:r>
        <w:rPr>
          <w:color w:val="0E0E0F"/>
        </w:rPr>
        <w:t>following votes were cast:</w:t>
      </w:r>
      <w:r>
        <w:rPr>
          <w:color w:val="0E0E0F"/>
          <w:spacing w:val="40"/>
        </w:rPr>
        <w:t> </w:t>
      </w:r>
      <w:r>
        <w:rPr>
          <w:color w:val="0E0E0F"/>
        </w:rPr>
        <w:t>Bohlen</w:t>
      </w:r>
      <w:r>
        <w:rPr>
          <w:color w:val="0E0E0F"/>
          <w:spacing w:val="-4"/>
        </w:rPr>
        <w:t> </w:t>
      </w:r>
      <w:r>
        <w:rPr>
          <w:color w:val="232323"/>
        </w:rPr>
        <w:t>-</w:t>
      </w:r>
      <w:r>
        <w:rPr>
          <w:color w:val="232323"/>
          <w:spacing w:val="40"/>
        </w:rPr>
        <w:t> </w:t>
      </w:r>
      <w:r>
        <w:rPr>
          <w:color w:val="0E0E0F"/>
        </w:rPr>
        <w:t>yes, Goodman -</w:t>
      </w:r>
      <w:r>
        <w:rPr>
          <w:color w:val="0E0E0F"/>
          <w:spacing w:val="40"/>
        </w:rPr>
        <w:t> </w:t>
      </w:r>
      <w:r>
        <w:rPr>
          <w:color w:val="0E0E0F"/>
        </w:rPr>
        <w:t>yes, Look -yes,</w:t>
      </w:r>
      <w:r>
        <w:rPr>
          <w:color w:val="0E0E0F"/>
          <w:spacing w:val="80"/>
        </w:rPr>
        <w:t> </w:t>
      </w:r>
      <w:r>
        <w:rPr>
          <w:color w:val="0E0E0F"/>
        </w:rPr>
        <w:t>no nays.</w:t>
      </w:r>
    </w:p>
    <w:p>
      <w:pPr>
        <w:pStyle w:val="BodyText"/>
        <w:spacing w:before="7"/>
      </w:pPr>
    </w:p>
    <w:p>
      <w:pPr>
        <w:pStyle w:val="BodyText"/>
        <w:spacing w:before="1"/>
        <w:ind w:left="586" w:right="775" w:firstLine="5"/>
      </w:pPr>
      <w:r>
        <w:rPr>
          <w:color w:val="0E0E0F"/>
        </w:rPr>
        <w:t>Gina Bohlen made</w:t>
      </w:r>
      <w:r>
        <w:rPr>
          <w:color w:val="0E0E0F"/>
          <w:spacing w:val="-3"/>
        </w:rPr>
        <w:t> </w:t>
      </w:r>
      <w:r>
        <w:rPr>
          <w:color w:val="0E0E0F"/>
        </w:rPr>
        <w:t>a motion to approve the</w:t>
      </w:r>
      <w:r>
        <w:rPr>
          <w:color w:val="0E0E0F"/>
          <w:spacing w:val="-3"/>
        </w:rPr>
        <w:t> </w:t>
      </w:r>
      <w:r>
        <w:rPr>
          <w:color w:val="0E0E0F"/>
        </w:rPr>
        <w:t>signing and application for the CENA Grant for the Ringwood Senior Citizens Center for FY26/27. Barbara Look seconded the motion</w:t>
      </w:r>
      <w:r>
        <w:rPr>
          <w:color w:val="0E0E0F"/>
          <w:spacing w:val="-7"/>
        </w:rPr>
        <w:t> </w:t>
      </w:r>
      <w:r>
        <w:rPr>
          <w:color w:val="0E0E0F"/>
        </w:rPr>
        <w:t>and</w:t>
      </w:r>
      <w:r>
        <w:rPr>
          <w:color w:val="0E0E0F"/>
          <w:spacing w:val="-7"/>
        </w:rPr>
        <w:t> </w:t>
      </w:r>
      <w:r>
        <w:rPr>
          <w:color w:val="0E0E0F"/>
        </w:rPr>
        <w:t>the</w:t>
      </w:r>
      <w:r>
        <w:rPr>
          <w:color w:val="0E0E0F"/>
          <w:spacing w:val="-12"/>
        </w:rPr>
        <w:t> </w:t>
      </w:r>
      <w:r>
        <w:rPr>
          <w:color w:val="0E0E0F"/>
        </w:rPr>
        <w:t>following votes were cast:</w:t>
      </w:r>
      <w:r>
        <w:rPr>
          <w:color w:val="0E0E0F"/>
          <w:spacing w:val="40"/>
        </w:rPr>
        <w:t> </w:t>
      </w:r>
      <w:r>
        <w:rPr>
          <w:color w:val="0E0E0F"/>
        </w:rPr>
        <w:t>Bohlen</w:t>
      </w:r>
      <w:r>
        <w:rPr>
          <w:color w:val="0E0E0F"/>
          <w:spacing w:val="-8"/>
        </w:rPr>
        <w:t> </w:t>
      </w:r>
      <w:r>
        <w:rPr>
          <w:color w:val="343434"/>
        </w:rPr>
        <w:t>-</w:t>
      </w:r>
      <w:r>
        <w:rPr>
          <w:color w:val="343434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-6"/>
        </w:rPr>
        <w:t> </w:t>
      </w:r>
      <w:r>
        <w:rPr>
          <w:color w:val="0E0E0F"/>
        </w:rPr>
        <w:t>Look</w:t>
      </w:r>
      <w:r>
        <w:rPr>
          <w:color w:val="0E0E0F"/>
          <w:spacing w:val="-9"/>
        </w:rPr>
        <w:t> </w:t>
      </w:r>
      <w:r>
        <w:rPr>
          <w:color w:val="0E0E0F"/>
        </w:rPr>
        <w:t>-</w:t>
      </w:r>
      <w:r>
        <w:rPr>
          <w:color w:val="0E0E0F"/>
          <w:spacing w:val="40"/>
        </w:rPr>
        <w:t> </w:t>
      </w:r>
      <w:r>
        <w:rPr>
          <w:color w:val="0E0E0F"/>
        </w:rPr>
        <w:t>yes, Goodman</w:t>
      </w:r>
      <w:r>
        <w:rPr>
          <w:color w:val="0E0E0F"/>
          <w:spacing w:val="-5"/>
        </w:rPr>
        <w:t> </w:t>
      </w:r>
      <w:r>
        <w:rPr>
          <w:color w:val="0E0E0F"/>
        </w:rPr>
        <w:t>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-3"/>
        </w:rPr>
        <w:t> </w:t>
      </w:r>
      <w:r>
        <w:rPr>
          <w:color w:val="0E0E0F"/>
        </w:rPr>
        <w:t>no </w:t>
      </w:r>
      <w:r>
        <w:rPr>
          <w:color w:val="0E0E0F"/>
          <w:spacing w:val="-2"/>
        </w:rPr>
        <w:t>nays.</w:t>
      </w:r>
    </w:p>
    <w:p>
      <w:pPr>
        <w:pStyle w:val="BodyText"/>
        <w:spacing w:after="0"/>
        <w:sectPr>
          <w:type w:val="continuous"/>
          <w:pgSz w:w="12220" w:h="15840"/>
          <w:pgMar w:top="1360" w:bottom="280" w:left="1275" w:right="992"/>
        </w:sectPr>
      </w:pPr>
    </w:p>
    <w:p>
      <w:pPr>
        <w:spacing w:before="74"/>
        <w:ind w:left="598" w:right="0" w:firstLine="0"/>
        <w:jc w:val="left"/>
        <w:rPr>
          <w:b/>
          <w:sz w:val="24"/>
        </w:rPr>
      </w:pPr>
      <w:r>
        <w:rPr>
          <w:b/>
          <w:color w:val="0E0E0E"/>
          <w:spacing w:val="-2"/>
          <w:w w:val="110"/>
          <w:sz w:val="24"/>
        </w:rPr>
        <w:t>Page2</w:t>
      </w:r>
    </w:p>
    <w:p>
      <w:pPr>
        <w:spacing w:before="8"/>
        <w:ind w:left="600" w:right="0" w:firstLine="0"/>
        <w:jc w:val="left"/>
        <w:rPr>
          <w:b/>
          <w:sz w:val="24"/>
        </w:rPr>
      </w:pPr>
      <w:r>
        <w:rPr>
          <w:b/>
          <w:color w:val="0E0E0E"/>
          <w:sz w:val="24"/>
        </w:rPr>
        <w:t>Ringwood</w:t>
      </w:r>
      <w:r>
        <w:rPr>
          <w:b/>
          <w:color w:val="0E0E0E"/>
          <w:spacing w:val="-3"/>
          <w:sz w:val="24"/>
        </w:rPr>
        <w:t> </w:t>
      </w:r>
      <w:r>
        <w:rPr>
          <w:b/>
          <w:color w:val="0E0E0E"/>
          <w:sz w:val="24"/>
        </w:rPr>
        <w:t>Town</w:t>
      </w:r>
      <w:r>
        <w:rPr>
          <w:b/>
          <w:color w:val="0E0E0E"/>
          <w:spacing w:val="-7"/>
          <w:sz w:val="24"/>
        </w:rPr>
        <w:t> </w:t>
      </w:r>
      <w:r>
        <w:rPr>
          <w:b/>
          <w:color w:val="0E0E0E"/>
          <w:spacing w:val="-2"/>
          <w:sz w:val="24"/>
        </w:rPr>
        <w:t>Council</w:t>
      </w:r>
    </w:p>
    <w:p>
      <w:pPr>
        <w:spacing w:line="237" w:lineRule="auto" w:before="5"/>
        <w:ind w:left="600" w:right="4348" w:hanging="1"/>
        <w:jc w:val="left"/>
        <w:rPr>
          <w:b/>
          <w:sz w:val="24"/>
        </w:rPr>
      </w:pPr>
      <w:r>
        <w:rPr>
          <w:b/>
          <w:color w:val="0E0E0E"/>
          <w:sz w:val="24"/>
        </w:rPr>
        <w:t>Monday, July</w:t>
      </w:r>
      <w:r>
        <w:rPr>
          <w:b/>
          <w:color w:val="0E0E0E"/>
          <w:spacing w:val="-12"/>
          <w:sz w:val="24"/>
        </w:rPr>
        <w:t> </w:t>
      </w:r>
      <w:r>
        <w:rPr>
          <w:b/>
          <w:color w:val="0E0E0E"/>
          <w:sz w:val="24"/>
        </w:rPr>
        <w:t>6,</w:t>
      </w:r>
      <w:r>
        <w:rPr>
          <w:b/>
          <w:color w:val="0E0E0E"/>
          <w:spacing w:val="40"/>
          <w:sz w:val="24"/>
        </w:rPr>
        <w:t> </w:t>
      </w:r>
      <w:r>
        <w:rPr>
          <w:b/>
          <w:color w:val="0E0E0E"/>
          <w:sz w:val="24"/>
        </w:rPr>
        <w:t>2026</w:t>
      </w:r>
      <w:r>
        <w:rPr>
          <w:b/>
          <w:color w:val="0E0E0E"/>
          <w:spacing w:val="40"/>
          <w:sz w:val="24"/>
        </w:rPr>
        <w:t> </w:t>
      </w:r>
      <w:r>
        <w:rPr>
          <w:b/>
          <w:color w:val="0E0E0E"/>
          <w:sz w:val="24"/>
        </w:rPr>
        <w:t>Regular</w:t>
      </w:r>
      <w:r>
        <w:rPr>
          <w:b/>
          <w:color w:val="0E0E0E"/>
          <w:spacing w:val="-12"/>
          <w:sz w:val="24"/>
        </w:rPr>
        <w:t> </w:t>
      </w:r>
      <w:r>
        <w:rPr>
          <w:b/>
          <w:color w:val="0E0E0E"/>
          <w:sz w:val="24"/>
        </w:rPr>
        <w:t>Meeting Ringwood Town Hall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1"/>
        <w:rPr>
          <w:b/>
        </w:rPr>
      </w:pPr>
    </w:p>
    <w:p>
      <w:pPr>
        <w:spacing w:line="244" w:lineRule="auto" w:before="0"/>
        <w:ind w:left="592" w:right="775" w:firstLine="5"/>
        <w:jc w:val="left"/>
        <w:rPr>
          <w:sz w:val="23"/>
        </w:rPr>
      </w:pPr>
      <w:r>
        <w:rPr>
          <w:color w:val="0E0E0E"/>
          <w:w w:val="105"/>
          <w:sz w:val="23"/>
        </w:rPr>
        <w:t>A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motion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was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made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by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Gina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Bohlen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and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seconded by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Barbara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Look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approve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and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sign the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agreement with Cummins Construction Company for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REAP Grant Asphalt Overlay Project. The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following votes were cast: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Bohlen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-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232323"/>
          <w:w w:val="105"/>
          <w:sz w:val="23"/>
        </w:rPr>
        <w:t>yes,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Look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-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yes,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Goodman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- </w:t>
      </w:r>
      <w:r>
        <w:rPr>
          <w:color w:val="0E0E0E"/>
          <w:w w:val="105"/>
          <w:sz w:val="23"/>
        </w:rPr>
        <w:t>yes, no nays.</w:t>
      </w:r>
    </w:p>
    <w:p>
      <w:pPr>
        <w:pStyle w:val="BodyText"/>
        <w:spacing w:before="26"/>
        <w:rPr>
          <w:sz w:val="23"/>
        </w:rPr>
      </w:pPr>
    </w:p>
    <w:p>
      <w:pPr>
        <w:spacing w:line="249" w:lineRule="auto" w:before="0"/>
        <w:ind w:left="593" w:right="680" w:hanging="1"/>
        <w:jc w:val="left"/>
        <w:rPr>
          <w:sz w:val="23"/>
        </w:rPr>
      </w:pPr>
      <w:r>
        <w:rPr>
          <w:color w:val="0E0E0E"/>
          <w:w w:val="105"/>
          <w:sz w:val="23"/>
        </w:rPr>
        <w:t>Alex Mantz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from OG&amp;E had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a presentation for the board regarding our upcoming renewal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of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OG&amp;E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Franchise Agreement.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This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agreement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is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renewable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every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25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years. We will need to renew the agreement in 2027.</w:t>
      </w:r>
    </w:p>
    <w:p>
      <w:pPr>
        <w:pStyle w:val="BodyText"/>
        <w:spacing w:before="15"/>
        <w:rPr>
          <w:sz w:val="23"/>
        </w:rPr>
      </w:pPr>
    </w:p>
    <w:p>
      <w:pPr>
        <w:spacing w:line="252" w:lineRule="auto" w:before="1"/>
        <w:ind w:left="593" w:right="775" w:firstLine="2"/>
        <w:jc w:val="left"/>
        <w:rPr>
          <w:sz w:val="23"/>
        </w:rPr>
      </w:pPr>
      <w:r>
        <w:rPr>
          <w:color w:val="0E0E0E"/>
          <w:w w:val="105"/>
          <w:sz w:val="23"/>
        </w:rPr>
        <w:t>Barbara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Look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made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a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motion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approve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w w:val="105"/>
          <w:sz w:val="23"/>
        </w:rPr>
        <w:t>ditch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repairs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W.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County Rd.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project will be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completed by Schmidt Dirtworks. His bid was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for $3500.00. Gina Bohlen seconded the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motion and the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following votes were cast: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Look -yes, Bohlen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-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232323"/>
          <w:w w:val="105"/>
          <w:sz w:val="23"/>
        </w:rPr>
        <w:t>yes, </w:t>
      </w:r>
      <w:r>
        <w:rPr>
          <w:color w:val="0E0E0E"/>
          <w:w w:val="105"/>
          <w:sz w:val="23"/>
        </w:rPr>
        <w:t>Goodman -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yes, no nays.</w:t>
      </w:r>
    </w:p>
    <w:p>
      <w:pPr>
        <w:pStyle w:val="BodyText"/>
        <w:rPr>
          <w:sz w:val="23"/>
        </w:rPr>
      </w:pPr>
    </w:p>
    <w:p>
      <w:pPr>
        <w:pStyle w:val="BodyText"/>
        <w:spacing w:before="13"/>
        <w:rPr>
          <w:sz w:val="23"/>
        </w:rPr>
      </w:pPr>
    </w:p>
    <w:p>
      <w:pPr>
        <w:spacing w:before="0"/>
        <w:ind w:left="596" w:right="0" w:firstLine="0"/>
        <w:jc w:val="left"/>
        <w:rPr>
          <w:sz w:val="23"/>
        </w:rPr>
      </w:pPr>
      <w:r>
        <w:rPr>
          <w:color w:val="0E0E0E"/>
          <w:w w:val="105"/>
          <w:sz w:val="23"/>
        </w:rPr>
        <w:t>OTHER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NEW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BUSINESS:</w:t>
      </w:r>
    </w:p>
    <w:p>
      <w:pPr>
        <w:spacing w:line="252" w:lineRule="auto" w:before="10"/>
        <w:ind w:left="591" w:right="775" w:hanging="2"/>
        <w:jc w:val="left"/>
        <w:rPr>
          <w:sz w:val="23"/>
        </w:rPr>
      </w:pPr>
      <w:r>
        <w:rPr>
          <w:color w:val="0E0E0E"/>
          <w:w w:val="105"/>
          <w:sz w:val="23"/>
        </w:rPr>
        <w:t>Sherry notified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board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of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a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design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meeting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tomorrow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at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3:30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pm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with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Ryan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McDonald of McDonald Engineering on the Walking Trail project.</w:t>
      </w:r>
    </w:p>
    <w:p>
      <w:pPr>
        <w:pStyle w:val="BodyText"/>
        <w:spacing w:before="16"/>
        <w:rPr>
          <w:sz w:val="23"/>
        </w:rPr>
      </w:pPr>
    </w:p>
    <w:p>
      <w:pPr>
        <w:spacing w:before="0"/>
        <w:ind w:left="593" w:right="0" w:firstLine="0"/>
        <w:jc w:val="left"/>
        <w:rPr>
          <w:sz w:val="23"/>
        </w:rPr>
      </w:pPr>
      <w:r>
        <w:rPr>
          <w:color w:val="0E0E0E"/>
          <w:w w:val="105"/>
          <w:sz w:val="23"/>
        </w:rPr>
        <w:t>The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meeting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adjourned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at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5:55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spacing w:val="-4"/>
          <w:w w:val="105"/>
          <w:sz w:val="23"/>
        </w:rPr>
        <w:t>p.m.</w:t>
      </w:r>
    </w:p>
    <w:p>
      <w:pPr>
        <w:pStyle w:val="BodyText"/>
        <w:rPr>
          <w:sz w:val="42"/>
        </w:rPr>
      </w:pPr>
    </w:p>
    <w:p>
      <w:pPr>
        <w:pStyle w:val="BodyText"/>
        <w:spacing w:before="207"/>
        <w:rPr>
          <w:sz w:val="42"/>
        </w:rPr>
      </w:pPr>
    </w:p>
    <w:p>
      <w:pPr>
        <w:spacing w:before="0"/>
        <w:ind w:left="4772" w:right="0" w:firstLine="0"/>
        <w:jc w:val="left"/>
        <w:rPr>
          <w:i/>
          <w:iCs/>
          <w:sz w:val="42"/>
          <w:szCs w:val="42"/>
        </w:rPr>
      </w:pPr>
      <w:r>
        <w:rPr>
          <w:i/>
          <w:sz w:val="42"/>
          <w:szCs w:val="4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1025738</wp:posOffset>
            </wp:positionH>
            <wp:positionV relativeFrom="paragraph">
              <wp:posOffset>-269674</wp:posOffset>
            </wp:positionV>
            <wp:extent cx="2649824" cy="74461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824" cy="744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  <w:color w:val="283189"/>
          <w:w w:val="260"/>
          <w:sz w:val="42"/>
          <w:szCs w:val="42"/>
          <w:u w:val="thick" w:color="283189"/>
        </w:rPr>
        <w:t>�:.io--</w:t>
      </w:r>
      <w:r>
        <w:rPr>
          <w:i/>
          <w:iCs/>
          <w:color w:val="283189"/>
          <w:spacing w:val="-10"/>
          <w:w w:val="260"/>
          <w:sz w:val="42"/>
          <w:szCs w:val="42"/>
          <w:u w:val="thick" w:color="283189"/>
        </w:rPr>
        <w:t>-</w:t>
      </w:r>
    </w:p>
    <w:p>
      <w:pPr>
        <w:spacing w:before="6"/>
        <w:ind w:left="5495" w:right="0" w:firstLine="0"/>
        <w:jc w:val="left"/>
        <w:rPr>
          <w:sz w:val="21"/>
        </w:rPr>
      </w:pPr>
      <w:r>
        <w:rPr>
          <w:color w:val="0E0E0E"/>
          <w:w w:val="110"/>
          <w:sz w:val="21"/>
        </w:rPr>
        <w:t>Clerk/Deputy</w:t>
      </w:r>
      <w:r>
        <w:rPr>
          <w:color w:val="0E0E0E"/>
          <w:spacing w:val="44"/>
          <w:w w:val="115"/>
          <w:sz w:val="21"/>
        </w:rPr>
        <w:t> </w:t>
      </w:r>
      <w:r>
        <w:rPr>
          <w:color w:val="0E0E0E"/>
          <w:spacing w:val="-2"/>
          <w:w w:val="115"/>
          <w:sz w:val="21"/>
        </w:rPr>
        <w:t>Clerk</w:t>
      </w:r>
    </w:p>
    <w:p>
      <w:pPr>
        <w:spacing w:after="0"/>
        <w:jc w:val="left"/>
        <w:rPr>
          <w:sz w:val="21"/>
        </w:rPr>
        <w:sectPr>
          <w:pgSz w:w="12220" w:h="15840"/>
          <w:pgMar w:top="720" w:bottom="280" w:left="1275" w:right="992"/>
        </w:sectPr>
      </w:pPr>
    </w:p>
    <w:p>
      <w:pPr>
        <w:spacing w:before="72"/>
        <w:ind w:left="206" w:right="0" w:firstLine="0"/>
        <w:jc w:val="left"/>
        <w:rPr>
          <w:b/>
          <w:sz w:val="23"/>
        </w:rPr>
      </w:pPr>
      <w:r>
        <w:rPr>
          <w:b/>
          <w:color w:val="0E0E0F"/>
          <w:spacing w:val="-2"/>
          <w:w w:val="105"/>
          <w:sz w:val="23"/>
        </w:rPr>
        <w:t>RINGWOOD PUBLIC</w:t>
      </w:r>
      <w:r>
        <w:rPr>
          <w:b/>
          <w:color w:val="0E0E0F"/>
          <w:spacing w:val="-5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WORKS AUTHORITY</w:t>
      </w:r>
    </w:p>
    <w:p>
      <w:pPr>
        <w:spacing w:line="256" w:lineRule="auto" w:before="14"/>
        <w:ind w:left="198" w:right="7635" w:firstLine="2"/>
        <w:jc w:val="left"/>
        <w:rPr>
          <w:b/>
          <w:sz w:val="23"/>
        </w:rPr>
      </w:pPr>
      <w:r>
        <w:rPr>
          <w:b/>
          <w:color w:val="0E0E0F"/>
          <w:spacing w:val="-2"/>
          <w:w w:val="105"/>
          <w:sz w:val="23"/>
        </w:rPr>
        <w:t>Regular</w:t>
      </w:r>
      <w:r>
        <w:rPr>
          <w:b/>
          <w:color w:val="0E0E0F"/>
          <w:spacing w:val="-14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Meeting </w:t>
      </w:r>
      <w:r>
        <w:rPr>
          <w:b/>
          <w:color w:val="0E0E0F"/>
          <w:w w:val="105"/>
          <w:sz w:val="23"/>
        </w:rPr>
        <w:t>July 6, 2026</w:t>
      </w:r>
    </w:p>
    <w:p>
      <w:pPr>
        <w:spacing w:before="1"/>
        <w:ind w:left="195" w:right="0" w:firstLine="0"/>
        <w:jc w:val="left"/>
        <w:rPr>
          <w:b/>
          <w:sz w:val="23"/>
        </w:rPr>
      </w:pPr>
      <w:r>
        <w:rPr>
          <w:b/>
          <w:color w:val="0E0E0F"/>
          <w:w w:val="105"/>
          <w:sz w:val="23"/>
        </w:rPr>
        <w:t>200</w:t>
      </w:r>
      <w:r>
        <w:rPr>
          <w:b/>
          <w:color w:val="0E0E0F"/>
          <w:spacing w:val="-7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N.</w:t>
      </w:r>
      <w:r>
        <w:rPr>
          <w:b/>
          <w:color w:val="0E0E0F"/>
          <w:spacing w:val="-8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Main,</w:t>
      </w:r>
      <w:r>
        <w:rPr>
          <w:b/>
          <w:color w:val="0E0E0F"/>
          <w:spacing w:val="-2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Ringwood,</w:t>
      </w:r>
      <w:r>
        <w:rPr>
          <w:b/>
          <w:color w:val="0E0E0F"/>
          <w:spacing w:val="1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OK</w:t>
      </w:r>
      <w:r>
        <w:rPr>
          <w:b/>
          <w:color w:val="0E0E0F"/>
          <w:spacing w:val="-5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73768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24"/>
        <w:rPr>
          <w:b/>
          <w:sz w:val="23"/>
        </w:rPr>
      </w:pPr>
    </w:p>
    <w:p>
      <w:pPr>
        <w:pStyle w:val="BodyText"/>
        <w:ind w:left="202"/>
      </w:pPr>
      <w:r>
        <w:rPr>
          <w:color w:val="0E0E0F"/>
        </w:rPr>
        <w:t>Meeting</w:t>
      </w:r>
      <w:r>
        <w:rPr>
          <w:color w:val="0E0E0F"/>
          <w:spacing w:val="3"/>
        </w:rPr>
        <w:t> </w:t>
      </w:r>
      <w:r>
        <w:rPr>
          <w:color w:val="0E0E0F"/>
        </w:rPr>
        <w:t>called</w:t>
      </w:r>
      <w:r>
        <w:rPr>
          <w:color w:val="0E0E0F"/>
          <w:spacing w:val="1"/>
        </w:rPr>
        <w:t> </w:t>
      </w:r>
      <w:r>
        <w:rPr>
          <w:color w:val="0E0E0F"/>
        </w:rPr>
        <w:t>to</w:t>
      </w:r>
      <w:r>
        <w:rPr>
          <w:color w:val="0E0E0F"/>
          <w:spacing w:val="-12"/>
        </w:rPr>
        <w:t> </w:t>
      </w:r>
      <w:r>
        <w:rPr>
          <w:color w:val="0E0E0F"/>
        </w:rPr>
        <w:t>order</w:t>
      </w:r>
      <w:r>
        <w:rPr>
          <w:color w:val="0E0E0F"/>
          <w:spacing w:val="2"/>
        </w:rPr>
        <w:t> </w:t>
      </w:r>
      <w:r>
        <w:rPr>
          <w:color w:val="0E0E0F"/>
        </w:rPr>
        <w:t>by</w:t>
      </w:r>
      <w:r>
        <w:rPr>
          <w:color w:val="0E0E0F"/>
          <w:spacing w:val="-4"/>
        </w:rPr>
        <w:t> </w:t>
      </w:r>
      <w:r>
        <w:rPr>
          <w:color w:val="0E0E0F"/>
        </w:rPr>
        <w:t>Mayor</w:t>
      </w:r>
      <w:r>
        <w:rPr>
          <w:color w:val="0E0E0F"/>
          <w:spacing w:val="2"/>
        </w:rPr>
        <w:t> </w:t>
      </w:r>
      <w:r>
        <w:rPr>
          <w:color w:val="0E0E0F"/>
        </w:rPr>
        <w:t>Brandi</w:t>
      </w:r>
      <w:r>
        <w:rPr>
          <w:color w:val="0E0E0F"/>
          <w:spacing w:val="3"/>
        </w:rPr>
        <w:t> </w:t>
      </w:r>
      <w:r>
        <w:rPr>
          <w:color w:val="0E0E0F"/>
        </w:rPr>
        <w:t>Goodman</w:t>
      </w:r>
      <w:r>
        <w:rPr>
          <w:color w:val="0E0E0F"/>
          <w:spacing w:val="3"/>
        </w:rPr>
        <w:t> </w:t>
      </w:r>
      <w:r>
        <w:rPr>
          <w:color w:val="0E0E0F"/>
        </w:rPr>
        <w:t>at</w:t>
      </w:r>
      <w:r>
        <w:rPr>
          <w:color w:val="0E0E0F"/>
          <w:spacing w:val="-8"/>
        </w:rPr>
        <w:t> </w:t>
      </w:r>
      <w:r>
        <w:rPr>
          <w:color w:val="0E0E0F"/>
        </w:rPr>
        <w:t>5:56</w:t>
      </w:r>
      <w:r>
        <w:rPr>
          <w:color w:val="0E0E0F"/>
          <w:spacing w:val="-5"/>
        </w:rPr>
        <w:t> </w:t>
      </w:r>
      <w:r>
        <w:rPr>
          <w:color w:val="0E0E0F"/>
        </w:rPr>
        <w:t>p.m</w:t>
      </w:r>
      <w:r>
        <w:rPr>
          <w:color w:val="383838"/>
        </w:rPr>
        <w:t>.</w:t>
      </w:r>
      <w:r>
        <w:rPr>
          <w:color w:val="0E0E0F"/>
        </w:rPr>
        <w:t>,</w:t>
      </w:r>
      <w:r>
        <w:rPr>
          <w:color w:val="0E0E0F"/>
          <w:spacing w:val="-13"/>
        </w:rPr>
        <w:t> </w:t>
      </w:r>
      <w:r>
        <w:rPr>
          <w:color w:val="0E0E0F"/>
        </w:rPr>
        <w:t>City</w:t>
      </w:r>
      <w:r>
        <w:rPr>
          <w:color w:val="0E0E0F"/>
          <w:spacing w:val="3"/>
        </w:rPr>
        <w:t> </w:t>
      </w:r>
      <w:r>
        <w:rPr>
          <w:color w:val="0E0E0F"/>
          <w:spacing w:val="-2"/>
        </w:rPr>
        <w:t>Hall.</w:t>
      </w:r>
    </w:p>
    <w:p>
      <w:pPr>
        <w:pStyle w:val="BodyText"/>
        <w:spacing w:before="267"/>
        <w:ind w:left="201"/>
      </w:pPr>
      <w:r>
        <w:rPr>
          <w:color w:val="0E0E0F"/>
        </w:rPr>
        <w:t>ROLL</w:t>
      </w:r>
      <w:r>
        <w:rPr>
          <w:color w:val="0E0E0F"/>
          <w:spacing w:val="-8"/>
        </w:rPr>
        <w:t> </w:t>
      </w:r>
      <w:r>
        <w:rPr>
          <w:color w:val="0E0E0F"/>
          <w:spacing w:val="-2"/>
        </w:rPr>
        <w:t>CALL:</w:t>
      </w:r>
    </w:p>
    <w:p>
      <w:pPr>
        <w:pStyle w:val="BodyText"/>
        <w:spacing w:before="8"/>
        <w:ind w:left="1753" w:right="6240" w:firstLine="1"/>
      </w:pPr>
      <w:r>
        <w:rPr>
          <w:color w:val="0E0E0F"/>
        </w:rPr>
        <w:t>Brandi Goodman Gina Bohlen Barbara Look Brandon Harmon Sherry Davidson Steve Randolph Undersheriff</w:t>
      </w:r>
      <w:r>
        <w:rPr>
          <w:color w:val="0E0E0F"/>
          <w:spacing w:val="-11"/>
        </w:rPr>
        <w:t> </w:t>
      </w:r>
      <w:r>
        <w:rPr>
          <w:color w:val="0E0E0F"/>
        </w:rPr>
        <w:t>J.</w:t>
      </w:r>
      <w:r>
        <w:rPr>
          <w:color w:val="0E0E0F"/>
          <w:spacing w:val="-15"/>
        </w:rPr>
        <w:t> </w:t>
      </w:r>
      <w:r>
        <w:rPr>
          <w:color w:val="0E0E0F"/>
        </w:rPr>
        <w:t>Pate</w:t>
      </w:r>
    </w:p>
    <w:p>
      <w:pPr>
        <w:pStyle w:val="BodyText"/>
        <w:spacing w:before="2"/>
      </w:pPr>
    </w:p>
    <w:p>
      <w:pPr>
        <w:pStyle w:val="BodyText"/>
        <w:spacing w:line="477" w:lineRule="auto" w:before="1"/>
        <w:ind w:left="198" w:right="6240" w:firstLine="61"/>
      </w:pPr>
      <w:r>
        <w:rPr>
          <w:color w:val="0E0E0F"/>
        </w:rPr>
        <w:t>Members</w:t>
      </w:r>
      <w:r>
        <w:rPr>
          <w:color w:val="0E0E0F"/>
          <w:spacing w:val="-8"/>
        </w:rPr>
        <w:t> </w:t>
      </w:r>
      <w:r>
        <w:rPr>
          <w:color w:val="0E0E0F"/>
        </w:rPr>
        <w:t>absent:</w:t>
      </w:r>
      <w:r>
        <w:rPr>
          <w:color w:val="0E0E0F"/>
          <w:spacing w:val="34"/>
        </w:rPr>
        <w:t> </w:t>
      </w:r>
      <w:r>
        <w:rPr>
          <w:color w:val="0E0E0F"/>
        </w:rPr>
        <w:t>Maxine</w:t>
      </w:r>
      <w:r>
        <w:rPr>
          <w:color w:val="0E0E0F"/>
          <w:spacing w:val="-8"/>
        </w:rPr>
        <w:t> </w:t>
      </w:r>
      <w:r>
        <w:rPr>
          <w:color w:val="0E0E0F"/>
        </w:rPr>
        <w:t>Smith There</w:t>
      </w:r>
      <w:r>
        <w:rPr>
          <w:color w:val="0E0E0F"/>
          <w:spacing w:val="1"/>
        </w:rPr>
        <w:t> </w:t>
      </w:r>
      <w:r>
        <w:rPr>
          <w:color w:val="0E0E0F"/>
        </w:rPr>
        <w:t>were</w:t>
      </w:r>
      <w:r>
        <w:rPr>
          <w:color w:val="0E0E0F"/>
          <w:spacing w:val="-7"/>
        </w:rPr>
        <w:t> </w:t>
      </w:r>
      <w:r>
        <w:rPr>
          <w:color w:val="0E0E0F"/>
        </w:rPr>
        <w:t>no</w:t>
      </w:r>
      <w:r>
        <w:rPr>
          <w:color w:val="0E0E0F"/>
          <w:spacing w:val="-9"/>
        </w:rPr>
        <w:t> </w:t>
      </w:r>
      <w:r>
        <w:rPr>
          <w:color w:val="0E0E0F"/>
        </w:rPr>
        <w:t>public</w:t>
      </w:r>
      <w:r>
        <w:rPr>
          <w:color w:val="0E0E0F"/>
          <w:spacing w:val="-1"/>
        </w:rPr>
        <w:t> </w:t>
      </w:r>
      <w:r>
        <w:rPr>
          <w:color w:val="0E0E0F"/>
          <w:spacing w:val="-2"/>
        </w:rPr>
        <w:t>comments</w:t>
      </w:r>
      <w:r>
        <w:rPr>
          <w:color w:val="383838"/>
          <w:spacing w:val="-2"/>
        </w:rPr>
        <w:t>.</w:t>
      </w:r>
    </w:p>
    <w:p>
      <w:pPr>
        <w:pStyle w:val="BodyText"/>
        <w:spacing w:line="242" w:lineRule="auto"/>
        <w:ind w:left="199" w:firstLine="4"/>
      </w:pPr>
      <w:r>
        <w:rPr>
          <w:color w:val="0E0E0F"/>
        </w:rPr>
        <w:t>A</w:t>
      </w:r>
      <w:r>
        <w:rPr>
          <w:color w:val="0E0E0F"/>
          <w:spacing w:val="-1"/>
        </w:rPr>
        <w:t> </w:t>
      </w:r>
      <w:r>
        <w:rPr>
          <w:color w:val="0E0E0F"/>
        </w:rPr>
        <w:t>motion was made by Gina</w:t>
      </w:r>
      <w:r>
        <w:rPr>
          <w:color w:val="0E0E0F"/>
          <w:spacing w:val="-1"/>
        </w:rPr>
        <w:t> </w:t>
      </w:r>
      <w:r>
        <w:rPr>
          <w:color w:val="0E0E0F"/>
        </w:rPr>
        <w:t>Bohlen and seconded by Barbara Look to approve the minutes of</w:t>
      </w:r>
      <w:r>
        <w:rPr>
          <w:color w:val="0E0E0F"/>
          <w:spacing w:val="-2"/>
        </w:rPr>
        <w:t> </w:t>
      </w:r>
      <w:r>
        <w:rPr>
          <w:color w:val="0E0E0F"/>
        </w:rPr>
        <w:t>the June</w:t>
      </w:r>
      <w:r>
        <w:rPr>
          <w:color w:val="0E0E0F"/>
          <w:spacing w:val="-6"/>
        </w:rPr>
        <w:t> </w:t>
      </w:r>
      <w:r>
        <w:rPr>
          <w:color w:val="0E0E0F"/>
        </w:rPr>
        <w:t>8,</w:t>
      </w:r>
      <w:r>
        <w:rPr>
          <w:color w:val="0E0E0F"/>
          <w:spacing w:val="-6"/>
        </w:rPr>
        <w:t> </w:t>
      </w:r>
      <w:r>
        <w:rPr>
          <w:color w:val="0E0E0F"/>
        </w:rPr>
        <w:t>2026</w:t>
      </w:r>
      <w:r>
        <w:rPr>
          <w:color w:val="0E0E0F"/>
          <w:spacing w:val="-4"/>
        </w:rPr>
        <w:t> </w:t>
      </w:r>
      <w:r>
        <w:rPr>
          <w:color w:val="0E0E0F"/>
        </w:rPr>
        <w:t>regular meeting. The</w:t>
      </w:r>
      <w:r>
        <w:rPr>
          <w:color w:val="0E0E0F"/>
          <w:spacing w:val="-7"/>
        </w:rPr>
        <w:t> </w:t>
      </w:r>
      <w:r>
        <w:rPr>
          <w:color w:val="0E0E0F"/>
        </w:rPr>
        <w:t>following votes</w:t>
      </w:r>
      <w:r>
        <w:rPr>
          <w:color w:val="0E0E0F"/>
          <w:spacing w:val="-5"/>
        </w:rPr>
        <w:t> </w:t>
      </w:r>
      <w:r>
        <w:rPr>
          <w:color w:val="0E0E0F"/>
        </w:rPr>
        <w:t>were</w:t>
      </w:r>
      <w:r>
        <w:rPr>
          <w:color w:val="0E0E0F"/>
          <w:spacing w:val="-1"/>
        </w:rPr>
        <w:t> </w:t>
      </w:r>
      <w:r>
        <w:rPr>
          <w:color w:val="0E0E0F"/>
        </w:rPr>
        <w:t>cast:</w:t>
      </w:r>
      <w:r>
        <w:rPr>
          <w:color w:val="0E0E0F"/>
          <w:spacing w:val="-5"/>
        </w:rPr>
        <w:t> </w:t>
      </w:r>
      <w:r>
        <w:rPr>
          <w:color w:val="0E0E0F"/>
        </w:rPr>
        <w:t>Goodman -</w:t>
      </w:r>
      <w:r>
        <w:rPr>
          <w:color w:val="0E0E0F"/>
          <w:spacing w:val="-13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Bohlen</w:t>
      </w:r>
      <w:r>
        <w:rPr>
          <w:color w:val="0E0E0F"/>
          <w:spacing w:val="-15"/>
        </w:rPr>
        <w:t> </w:t>
      </w:r>
      <w:r>
        <w:rPr>
          <w:color w:val="0E0E0F"/>
        </w:rPr>
        <w:t>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Look - yes,</w:t>
      </w:r>
      <w:r>
        <w:rPr>
          <w:color w:val="0E0E0F"/>
          <w:spacing w:val="80"/>
        </w:rPr>
        <w:t> </w:t>
      </w:r>
      <w:r>
        <w:rPr>
          <w:color w:val="0E0E0F"/>
        </w:rPr>
        <w:t>no nays.</w:t>
      </w:r>
    </w:p>
    <w:p>
      <w:pPr>
        <w:pStyle w:val="BodyText"/>
      </w:pPr>
    </w:p>
    <w:p>
      <w:pPr>
        <w:pStyle w:val="BodyText"/>
        <w:ind w:left="201"/>
      </w:pPr>
      <w:r>
        <w:rPr>
          <w:color w:val="0E0E0F"/>
        </w:rPr>
        <w:t>CLERK/TREASURER</w:t>
      </w:r>
      <w:r>
        <w:rPr>
          <w:color w:val="0E0E0F"/>
          <w:spacing w:val="-2"/>
        </w:rPr>
        <w:t> </w:t>
      </w:r>
      <w:r>
        <w:rPr>
          <w:color w:val="0E0E0F"/>
        </w:rPr>
        <w:t>REPORT</w:t>
      </w:r>
      <w:r>
        <w:rPr>
          <w:color w:val="383838"/>
        </w:rPr>
        <w:t>:</w:t>
      </w:r>
      <w:r>
        <w:rPr>
          <w:color w:val="383838"/>
          <w:spacing w:val="37"/>
        </w:rPr>
        <w:t> </w:t>
      </w:r>
      <w:r>
        <w:rPr>
          <w:color w:val="0E0E0F"/>
          <w:spacing w:val="-4"/>
        </w:rPr>
        <w:t>None</w:t>
      </w:r>
    </w:p>
    <w:p>
      <w:pPr>
        <w:pStyle w:val="BodyText"/>
      </w:pPr>
    </w:p>
    <w:p>
      <w:pPr>
        <w:pStyle w:val="BodyText"/>
        <w:spacing w:before="1"/>
        <w:ind w:left="201"/>
      </w:pPr>
      <w:r>
        <w:rPr>
          <w:color w:val="0E0E0F"/>
        </w:rPr>
        <w:t>PUBLIC</w:t>
      </w:r>
      <w:r>
        <w:rPr>
          <w:color w:val="0E0E0F"/>
          <w:spacing w:val="5"/>
        </w:rPr>
        <w:t> </w:t>
      </w:r>
      <w:r>
        <w:rPr>
          <w:color w:val="0E0E0F"/>
        </w:rPr>
        <w:t>WORKS REPORT:</w:t>
      </w:r>
      <w:r>
        <w:rPr>
          <w:color w:val="0E0E0F"/>
          <w:spacing w:val="70"/>
          <w:w w:val="150"/>
        </w:rPr>
        <w:t> </w:t>
      </w:r>
      <w:r>
        <w:rPr>
          <w:color w:val="0E0E0F"/>
        </w:rPr>
        <w:t>Steve</w:t>
      </w:r>
      <w:r>
        <w:rPr>
          <w:color w:val="0E0E0F"/>
          <w:spacing w:val="-6"/>
        </w:rPr>
        <w:t> </w:t>
      </w:r>
      <w:r>
        <w:rPr>
          <w:color w:val="0E0E0F"/>
        </w:rPr>
        <w:t>Randolph presented</w:t>
      </w:r>
      <w:r>
        <w:rPr>
          <w:color w:val="0E0E0F"/>
          <w:spacing w:val="3"/>
        </w:rPr>
        <w:t> </w:t>
      </w:r>
      <w:r>
        <w:rPr>
          <w:color w:val="0E0E0F"/>
        </w:rPr>
        <w:t>his</w:t>
      </w:r>
      <w:r>
        <w:rPr>
          <w:color w:val="0E0E0F"/>
          <w:spacing w:val="-11"/>
        </w:rPr>
        <w:t> </w:t>
      </w:r>
      <w:r>
        <w:rPr>
          <w:color w:val="0E0E0F"/>
        </w:rPr>
        <w:t>report.</w:t>
      </w:r>
      <w:r>
        <w:rPr>
          <w:color w:val="0E0E0F"/>
          <w:spacing w:val="-2"/>
        </w:rPr>
        <w:t> </w:t>
      </w:r>
      <w:r>
        <w:rPr>
          <w:color w:val="0E0E0F"/>
        </w:rPr>
        <w:t>Please</w:t>
      </w:r>
      <w:r>
        <w:rPr>
          <w:color w:val="0E0E0F"/>
          <w:spacing w:val="-3"/>
        </w:rPr>
        <w:t> </w:t>
      </w:r>
      <w:r>
        <w:rPr>
          <w:color w:val="0E0E0F"/>
        </w:rPr>
        <w:t>see</w:t>
      </w:r>
      <w:r>
        <w:rPr>
          <w:color w:val="0E0E0F"/>
          <w:spacing w:val="-12"/>
        </w:rPr>
        <w:t> </w:t>
      </w:r>
      <w:r>
        <w:rPr>
          <w:color w:val="0E0E0F"/>
          <w:spacing w:val="-2"/>
        </w:rPr>
        <w:t>attached.</w:t>
      </w:r>
    </w:p>
    <w:p>
      <w:pPr>
        <w:pStyle w:val="BodyText"/>
        <w:spacing w:line="270" w:lineRule="exact" w:before="267"/>
        <w:ind w:left="199"/>
      </w:pPr>
      <w:r>
        <w:rPr>
          <w:color w:val="0E0E0F"/>
        </w:rPr>
        <w:t>NEW</w:t>
      </w:r>
      <w:r>
        <w:rPr>
          <w:color w:val="0E0E0F"/>
          <w:spacing w:val="-1"/>
        </w:rPr>
        <w:t> </w:t>
      </w:r>
      <w:r>
        <w:rPr>
          <w:color w:val="0E0E0F"/>
          <w:spacing w:val="-2"/>
        </w:rPr>
        <w:t>BUSINESS:</w:t>
      </w:r>
    </w:p>
    <w:p>
      <w:pPr>
        <w:pStyle w:val="BodyText"/>
        <w:spacing w:line="235" w:lineRule="auto"/>
        <w:ind w:left="203" w:hanging="2"/>
      </w:pPr>
      <w:r>
        <w:rPr>
          <w:color w:val="0E0E0F"/>
        </w:rPr>
        <w:t>Barbara</w:t>
      </w:r>
      <w:r>
        <w:rPr>
          <w:color w:val="0E0E0F"/>
          <w:spacing w:val="-1"/>
        </w:rPr>
        <w:t> </w:t>
      </w:r>
      <w:r>
        <w:rPr>
          <w:color w:val="0E0E0F"/>
        </w:rPr>
        <w:t>Look</w:t>
      </w:r>
      <w:r>
        <w:rPr>
          <w:color w:val="0E0E0F"/>
          <w:spacing w:val="-3"/>
        </w:rPr>
        <w:t> </w:t>
      </w:r>
      <w:r>
        <w:rPr>
          <w:color w:val="0E0E0F"/>
        </w:rPr>
        <w:t>made a</w:t>
      </w:r>
      <w:r>
        <w:rPr>
          <w:color w:val="0E0E0F"/>
          <w:spacing w:val="-1"/>
        </w:rPr>
        <w:t> </w:t>
      </w:r>
      <w:r>
        <w:rPr>
          <w:color w:val="0E0E0F"/>
        </w:rPr>
        <w:t>motion</w:t>
      </w:r>
      <w:r>
        <w:rPr>
          <w:color w:val="0E0E0F"/>
          <w:spacing w:val="-4"/>
        </w:rPr>
        <w:t> </w:t>
      </w:r>
      <w:r>
        <w:rPr>
          <w:color w:val="0E0E0F"/>
        </w:rPr>
        <w:t>to</w:t>
      </w:r>
      <w:r>
        <w:rPr>
          <w:color w:val="0E0E0F"/>
          <w:spacing w:val="-10"/>
        </w:rPr>
        <w:t> </w:t>
      </w:r>
      <w:r>
        <w:rPr>
          <w:color w:val="0E0E0F"/>
        </w:rPr>
        <w:t>approve the</w:t>
      </w:r>
      <w:r>
        <w:rPr>
          <w:color w:val="0E0E0F"/>
          <w:spacing w:val="-7"/>
        </w:rPr>
        <w:t> </w:t>
      </w:r>
      <w:r>
        <w:rPr>
          <w:color w:val="0E0E0F"/>
        </w:rPr>
        <w:t>claims</w:t>
      </w:r>
      <w:r>
        <w:rPr>
          <w:color w:val="0E0E0F"/>
          <w:spacing w:val="-5"/>
        </w:rPr>
        <w:t> </w:t>
      </w:r>
      <w:r>
        <w:rPr>
          <w:color w:val="0E0E0F"/>
        </w:rPr>
        <w:t>as</w:t>
      </w:r>
      <w:r>
        <w:rPr>
          <w:color w:val="0E0E0F"/>
          <w:spacing w:val="-10"/>
        </w:rPr>
        <w:t> </w:t>
      </w:r>
      <w:r>
        <w:rPr>
          <w:color w:val="0E0E0F"/>
        </w:rPr>
        <w:t>listed on</w:t>
      </w:r>
      <w:r>
        <w:rPr>
          <w:color w:val="0E0E0F"/>
          <w:spacing w:val="-10"/>
        </w:rPr>
        <w:t> </w:t>
      </w:r>
      <w:r>
        <w:rPr>
          <w:color w:val="0E0E0F"/>
        </w:rPr>
        <w:t>the</w:t>
      </w:r>
      <w:r>
        <w:rPr>
          <w:color w:val="0E0E0F"/>
          <w:spacing w:val="-7"/>
        </w:rPr>
        <w:t> </w:t>
      </w:r>
      <w:r>
        <w:rPr>
          <w:color w:val="0E0E0F"/>
        </w:rPr>
        <w:t>claims</w:t>
      </w:r>
      <w:r>
        <w:rPr>
          <w:color w:val="0E0E0F"/>
          <w:spacing w:val="-4"/>
        </w:rPr>
        <w:t> </w:t>
      </w:r>
      <w:r>
        <w:rPr>
          <w:color w:val="0E0E0F"/>
        </w:rPr>
        <w:t>list.</w:t>
      </w:r>
      <w:r>
        <w:rPr>
          <w:color w:val="0E0E0F"/>
          <w:spacing w:val="-2"/>
        </w:rPr>
        <w:t> </w:t>
      </w:r>
      <w:r>
        <w:rPr>
          <w:color w:val="0E0E0F"/>
        </w:rPr>
        <w:t>Gina</w:t>
      </w:r>
      <w:r>
        <w:rPr>
          <w:color w:val="0E0E0F"/>
          <w:spacing w:val="-4"/>
        </w:rPr>
        <w:t> </w:t>
      </w:r>
      <w:r>
        <w:rPr>
          <w:color w:val="0E0E0F"/>
        </w:rPr>
        <w:t>Bohlen</w:t>
      </w:r>
      <w:r>
        <w:rPr>
          <w:color w:val="0E0E0F"/>
          <w:spacing w:val="-1"/>
        </w:rPr>
        <w:t> </w:t>
      </w:r>
      <w:r>
        <w:rPr>
          <w:color w:val="0E0E0F"/>
        </w:rPr>
        <w:t>seconded the</w:t>
      </w:r>
      <w:r>
        <w:rPr>
          <w:color w:val="0E0E0F"/>
          <w:spacing w:val="-1"/>
        </w:rPr>
        <w:t> </w:t>
      </w:r>
      <w:r>
        <w:rPr>
          <w:color w:val="0E0E0F"/>
        </w:rPr>
        <w:t>motion</w:t>
      </w:r>
      <w:r>
        <w:rPr>
          <w:color w:val="0E0E0F"/>
          <w:spacing w:val="-1"/>
        </w:rPr>
        <w:t> </w:t>
      </w:r>
      <w:r>
        <w:rPr>
          <w:color w:val="0E0E0F"/>
        </w:rPr>
        <w:t>and</w:t>
      </w:r>
      <w:r>
        <w:rPr>
          <w:color w:val="0E0E0F"/>
          <w:spacing w:val="-1"/>
        </w:rPr>
        <w:t> </w:t>
      </w:r>
      <w:r>
        <w:rPr>
          <w:color w:val="0E0E0F"/>
        </w:rPr>
        <w:t>the</w:t>
      </w:r>
      <w:r>
        <w:rPr>
          <w:color w:val="0E0E0F"/>
          <w:spacing w:val="-1"/>
        </w:rPr>
        <w:t> </w:t>
      </w:r>
      <w:r>
        <w:rPr>
          <w:color w:val="0E0E0F"/>
        </w:rPr>
        <w:t>following</w:t>
      </w:r>
      <w:r>
        <w:rPr>
          <w:color w:val="0E0E0F"/>
          <w:spacing w:val="18"/>
        </w:rPr>
        <w:t> </w:t>
      </w:r>
      <w:r>
        <w:rPr>
          <w:color w:val="0E0E0F"/>
        </w:rPr>
        <w:t>votes were cast:</w:t>
      </w:r>
      <w:r>
        <w:rPr>
          <w:color w:val="0E0E0F"/>
          <w:spacing w:val="40"/>
        </w:rPr>
        <w:t> </w:t>
      </w:r>
      <w:r>
        <w:rPr>
          <w:color w:val="0E0E0F"/>
        </w:rPr>
        <w:t>Goodman</w:t>
      </w:r>
      <w:r>
        <w:rPr>
          <w:color w:val="0E0E0F"/>
          <w:spacing w:val="21"/>
        </w:rPr>
        <w:t> </w:t>
      </w:r>
      <w:r>
        <w:rPr>
          <w:color w:val="0E0E0F"/>
        </w:rPr>
        <w:t>-</w:t>
      </w:r>
      <w:r>
        <w:rPr>
          <w:color w:val="0E0E0F"/>
          <w:spacing w:val="-8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Bohlen</w:t>
      </w:r>
      <w:r>
        <w:rPr>
          <w:color w:val="0E0E0F"/>
          <w:spacing w:val="-12"/>
        </w:rPr>
        <w:t> </w:t>
      </w:r>
      <w:r>
        <w:rPr>
          <w:color w:val="0E0E0F"/>
        </w:rPr>
        <w:t>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40"/>
        </w:rPr>
        <w:t> </w:t>
      </w:r>
      <w:r>
        <w:rPr>
          <w:color w:val="0E0E0F"/>
        </w:rPr>
        <w:t>Look</w:t>
      </w:r>
      <w:r>
        <w:rPr>
          <w:color w:val="0E0E0F"/>
          <w:spacing w:val="-9"/>
        </w:rPr>
        <w:t> </w:t>
      </w:r>
      <w:r>
        <w:rPr>
          <w:color w:val="0E0E0F"/>
        </w:rPr>
        <w:t>-</w:t>
      </w:r>
      <w:r>
        <w:rPr>
          <w:color w:val="0E0E0F"/>
          <w:spacing w:val="40"/>
        </w:rPr>
        <w:t> </w:t>
      </w:r>
      <w:r>
        <w:rPr>
          <w:color w:val="0E0E0F"/>
        </w:rPr>
        <w:t>yes,</w:t>
      </w:r>
      <w:r>
        <w:rPr>
          <w:color w:val="0E0E0F"/>
          <w:spacing w:val="67"/>
        </w:rPr>
        <w:t> </w:t>
      </w:r>
      <w:r>
        <w:rPr>
          <w:color w:val="0E0E0F"/>
        </w:rPr>
        <w:t>no nays.</w:t>
      </w:r>
    </w:p>
    <w:p>
      <w:pPr>
        <w:pStyle w:val="BodyText"/>
        <w:spacing w:before="3"/>
      </w:pPr>
    </w:p>
    <w:p>
      <w:pPr>
        <w:pStyle w:val="BodyText"/>
        <w:spacing w:line="275" w:lineRule="exact"/>
        <w:ind w:left="202"/>
      </w:pPr>
      <w:r>
        <w:rPr>
          <w:color w:val="0E0E0F"/>
        </w:rPr>
        <w:t>OTHER</w:t>
      </w:r>
      <w:r>
        <w:rPr>
          <w:color w:val="0E0E0F"/>
          <w:spacing w:val="-2"/>
        </w:rPr>
        <w:t> </w:t>
      </w:r>
      <w:r>
        <w:rPr>
          <w:color w:val="0E0E0F"/>
        </w:rPr>
        <w:t>NEW</w:t>
      </w:r>
      <w:r>
        <w:rPr>
          <w:color w:val="0E0E0F"/>
          <w:spacing w:val="-12"/>
        </w:rPr>
        <w:t> </w:t>
      </w:r>
      <w:r>
        <w:rPr>
          <w:color w:val="0E0E0F"/>
          <w:spacing w:val="-2"/>
        </w:rPr>
        <w:t>BUSINESS:</w:t>
      </w:r>
    </w:p>
    <w:p>
      <w:pPr>
        <w:pStyle w:val="BodyText"/>
        <w:spacing w:line="275" w:lineRule="exact"/>
        <w:ind w:left="20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879204</wp:posOffset>
            </wp:positionH>
            <wp:positionV relativeFrom="paragraph">
              <wp:posOffset>380150</wp:posOffset>
            </wp:positionV>
            <wp:extent cx="2503289" cy="8544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289" cy="85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E0E0F"/>
          <w:spacing w:val="-4"/>
        </w:rPr>
        <w:t>None</w:t>
      </w:r>
    </w:p>
    <w:p>
      <w:pPr>
        <w:pStyle w:val="BodyText"/>
        <w:spacing w:before="16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3541238</wp:posOffset>
            </wp:positionH>
            <wp:positionV relativeFrom="paragraph">
              <wp:posOffset>266588</wp:posOffset>
            </wp:positionV>
            <wp:extent cx="2353898" cy="62179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898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5340"/>
      </w:pPr>
      <w:r>
        <w:rPr>
          <w:color w:val="0E0E0F"/>
        </w:rPr>
        <w:t>Clerk/Deputy</w:t>
      </w:r>
      <w:r>
        <w:rPr>
          <w:color w:val="0E0E0F"/>
          <w:spacing w:val="-4"/>
        </w:rPr>
        <w:t> </w:t>
      </w:r>
      <w:r>
        <w:rPr>
          <w:color w:val="0E0E0F"/>
          <w:spacing w:val="-2"/>
        </w:rPr>
        <w:t>Clerk</w:t>
      </w:r>
    </w:p>
    <w:sectPr>
      <w:pgSz w:w="12220" w:h="15840"/>
      <w:pgMar w:top="1520" w:bottom="280" w:left="127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2026-08-11T15:25:42Z</dcterms:created>
  <dcterms:modified xsi:type="dcterms:W3CDTF">2026-08-11T15:25:42Z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LastSaved">
    <vt:filetime>2026-08-11T00:00:00Z</vt:filetime>
  </property>
</Properties>
</file>